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0A92" w14:textId="426567A6" w:rsidR="00CC62D0" w:rsidRPr="00812134" w:rsidRDefault="00CC62D0" w:rsidP="00CC62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134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</w:p>
    <w:p w14:paraId="332C40C8" w14:textId="370F7734" w:rsidR="00CC62D0" w:rsidRDefault="00CC62D0" w:rsidP="00CC6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="00B40AC8">
        <w:rPr>
          <w:rFonts w:ascii="Times New Roman" w:hAnsi="Times New Roman" w:cs="Times New Roman"/>
          <w:sz w:val="24"/>
          <w:szCs w:val="24"/>
        </w:rPr>
        <w:t xml:space="preserve"> provide all labor and materials in order to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812134">
        <w:rPr>
          <w:rFonts w:ascii="Times New Roman" w:hAnsi="Times New Roman" w:cs="Times New Roman"/>
          <w:sz w:val="24"/>
          <w:szCs w:val="24"/>
        </w:rPr>
        <w:t xml:space="preserve">emove and install new control/communication equipment for the campus’s water tower and well site controls. </w:t>
      </w:r>
    </w:p>
    <w:p w14:paraId="43BE05E8" w14:textId="77777777" w:rsidR="00CC62D0" w:rsidRPr="00812134" w:rsidRDefault="00CC62D0" w:rsidP="00CC62D0">
      <w:pPr>
        <w:rPr>
          <w:rFonts w:ascii="Times New Roman" w:hAnsi="Times New Roman" w:cs="Times New Roman"/>
          <w:sz w:val="24"/>
          <w:szCs w:val="24"/>
        </w:rPr>
      </w:pPr>
    </w:p>
    <w:p w14:paraId="6BF57988" w14:textId="3193609B" w:rsidR="00F27CD0" w:rsidRPr="00812134" w:rsidRDefault="00F27CD0" w:rsidP="00F27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134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</w:p>
    <w:p w14:paraId="434457F5" w14:textId="77777777" w:rsidR="00F27CD0" w:rsidRPr="00CC62D0" w:rsidRDefault="00F27CD0" w:rsidP="00F27CD0">
      <w:pPr>
        <w:rPr>
          <w:rFonts w:ascii="Times New Roman" w:hAnsi="Times New Roman" w:cs="Times New Roman"/>
          <w:sz w:val="24"/>
          <w:szCs w:val="24"/>
        </w:rPr>
      </w:pPr>
      <w:r w:rsidRPr="00CC62D0">
        <w:rPr>
          <w:rFonts w:ascii="Times New Roman" w:hAnsi="Times New Roman" w:cs="Times New Roman"/>
          <w:sz w:val="24"/>
          <w:szCs w:val="24"/>
        </w:rPr>
        <w:t>Eastern Louisiana Mental Health System</w:t>
      </w:r>
    </w:p>
    <w:p w14:paraId="2FEF2E18" w14:textId="77777777" w:rsidR="00CC62D0" w:rsidRDefault="00F27CD0" w:rsidP="00F27CD0">
      <w:pPr>
        <w:rPr>
          <w:rFonts w:ascii="Times New Roman" w:hAnsi="Times New Roman" w:cs="Times New Roman"/>
          <w:sz w:val="24"/>
          <w:szCs w:val="24"/>
        </w:rPr>
      </w:pPr>
      <w:r w:rsidRPr="00CC62D0">
        <w:rPr>
          <w:rFonts w:ascii="Times New Roman" w:hAnsi="Times New Roman" w:cs="Times New Roman"/>
          <w:sz w:val="24"/>
          <w:szCs w:val="24"/>
        </w:rPr>
        <w:t xml:space="preserve">4502 Hwy 951 </w:t>
      </w:r>
    </w:p>
    <w:p w14:paraId="05C80B44" w14:textId="6392A8E2" w:rsidR="00F27CD0" w:rsidRDefault="00F27CD0" w:rsidP="00F27CD0">
      <w:pPr>
        <w:rPr>
          <w:rFonts w:ascii="Times New Roman" w:hAnsi="Times New Roman" w:cs="Times New Roman"/>
          <w:sz w:val="24"/>
          <w:szCs w:val="24"/>
        </w:rPr>
      </w:pPr>
      <w:r w:rsidRPr="00CC62D0">
        <w:rPr>
          <w:rFonts w:ascii="Times New Roman" w:hAnsi="Times New Roman" w:cs="Times New Roman"/>
          <w:sz w:val="24"/>
          <w:szCs w:val="24"/>
        </w:rPr>
        <w:t>Jackson, LA 70748</w:t>
      </w:r>
    </w:p>
    <w:p w14:paraId="0C65C75D" w14:textId="77777777" w:rsidR="004B57D6" w:rsidRDefault="004B57D6" w:rsidP="00F27CD0">
      <w:pPr>
        <w:rPr>
          <w:rFonts w:ascii="Times New Roman" w:hAnsi="Times New Roman" w:cs="Times New Roman"/>
          <w:sz w:val="24"/>
          <w:szCs w:val="24"/>
        </w:rPr>
      </w:pPr>
    </w:p>
    <w:p w14:paraId="6EFF79D0" w14:textId="1EA5CBE9" w:rsidR="004B57D6" w:rsidRPr="00803D27" w:rsidRDefault="004B57D6" w:rsidP="004B57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D27">
        <w:rPr>
          <w:rFonts w:ascii="Times New Roman" w:hAnsi="Times New Roman" w:cs="Times New Roman"/>
          <w:b/>
          <w:sz w:val="24"/>
          <w:szCs w:val="24"/>
          <w:u w:val="single"/>
        </w:rPr>
        <w:t>Mandatory site visit contacts</w:t>
      </w:r>
    </w:p>
    <w:p w14:paraId="59F122F0" w14:textId="3621C525" w:rsidR="004B57D6" w:rsidRDefault="00744B70" w:rsidP="004B57D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Jonathan Holley</w:t>
      </w:r>
      <w:r w:rsidR="004B57D6">
        <w:rPr>
          <w:rFonts w:ascii="Times New Roman" w:hAnsi="Times New Roman" w:cs="Times New Roman"/>
          <w:sz w:val="24"/>
          <w:szCs w:val="28"/>
        </w:rPr>
        <w:t xml:space="preserve"> 225-634-0202 </w:t>
      </w:r>
      <w:hyperlink r:id="rId7" w:history="1">
        <w:r w:rsidR="004B57D6" w:rsidRPr="003F1447">
          <w:rPr>
            <w:rStyle w:val="Hyperlink"/>
            <w:rFonts w:ascii="Times New Roman" w:hAnsi="Times New Roman" w:cs="Times New Roman"/>
            <w:sz w:val="24"/>
            <w:szCs w:val="28"/>
          </w:rPr>
          <w:t>jonthan.holley@la.gov</w:t>
        </w:r>
      </w:hyperlink>
    </w:p>
    <w:p w14:paraId="12D62D21" w14:textId="4D0D4B7B" w:rsidR="004B57D6" w:rsidRDefault="00744B70" w:rsidP="004B57D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Dylan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Furys</w:t>
      </w:r>
      <w:proofErr w:type="spellEnd"/>
      <w:r w:rsidR="004B57D6">
        <w:rPr>
          <w:rFonts w:ascii="Times New Roman" w:hAnsi="Times New Roman" w:cs="Times New Roman"/>
          <w:sz w:val="24"/>
          <w:szCs w:val="28"/>
        </w:rPr>
        <w:t xml:space="preserve">  225</w:t>
      </w:r>
      <w:proofErr w:type="gramEnd"/>
      <w:r w:rsidR="004B57D6">
        <w:rPr>
          <w:rFonts w:ascii="Times New Roman" w:hAnsi="Times New Roman" w:cs="Times New Roman"/>
          <w:sz w:val="24"/>
          <w:szCs w:val="28"/>
        </w:rPr>
        <w:t xml:space="preserve">-634-0325   </w:t>
      </w:r>
      <w:hyperlink r:id="rId8" w:history="1">
        <w:r w:rsidR="004B57D6" w:rsidRPr="003F1447">
          <w:rPr>
            <w:rStyle w:val="Hyperlink"/>
            <w:rFonts w:ascii="Times New Roman" w:hAnsi="Times New Roman" w:cs="Times New Roman"/>
            <w:sz w:val="24"/>
            <w:szCs w:val="28"/>
          </w:rPr>
          <w:t>dylan.fury@la.gov</w:t>
        </w:r>
      </w:hyperlink>
    </w:p>
    <w:p w14:paraId="6664DA2F" w14:textId="77777777" w:rsidR="00CC62D0" w:rsidRPr="00CC62D0" w:rsidRDefault="00CC62D0" w:rsidP="00F27CD0">
      <w:pPr>
        <w:rPr>
          <w:rFonts w:ascii="Times New Roman" w:hAnsi="Times New Roman" w:cs="Times New Roman"/>
          <w:sz w:val="24"/>
          <w:szCs w:val="24"/>
        </w:rPr>
      </w:pPr>
    </w:p>
    <w:p w14:paraId="66ECB1D1" w14:textId="1F85D9F7" w:rsidR="00C474CF" w:rsidRPr="00812134" w:rsidRDefault="00CC62D0" w:rsidP="00F27C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134">
        <w:rPr>
          <w:rFonts w:ascii="Times New Roman" w:hAnsi="Times New Roman" w:cs="Times New Roman"/>
          <w:b/>
          <w:sz w:val="24"/>
          <w:szCs w:val="24"/>
          <w:u w:val="single"/>
        </w:rPr>
        <w:t>Specifications</w:t>
      </w:r>
    </w:p>
    <w:p w14:paraId="216E9C34" w14:textId="77777777" w:rsidR="00CC62D0" w:rsidRPr="00812134" w:rsidRDefault="00CC62D0" w:rsidP="00F27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Contractor shall:</w:t>
      </w:r>
    </w:p>
    <w:p w14:paraId="4A72FC3E" w14:textId="77777777" w:rsidR="00C474CF" w:rsidRPr="00812134" w:rsidRDefault="00C474CF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>Provide and install new communication/control equipment at both the water tower and well sites.</w:t>
      </w:r>
    </w:p>
    <w:p w14:paraId="3843A533" w14:textId="28BF06C2" w:rsidR="00C474CF" w:rsidRPr="00812134" w:rsidRDefault="00C474CF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</w:t>
      </w:r>
      <w:r w:rsidR="004B763B" w:rsidRPr="00812134">
        <w:rPr>
          <w:rFonts w:ascii="Times New Roman" w:hAnsi="Times New Roman" w:cs="Times New Roman"/>
          <w:sz w:val="24"/>
          <w:szCs w:val="24"/>
        </w:rPr>
        <w:t xml:space="preserve">two (2) weatherproof </w:t>
      </w:r>
      <w:r w:rsidR="00812134" w:rsidRPr="00812134">
        <w:rPr>
          <w:rFonts w:ascii="Times New Roman" w:hAnsi="Times New Roman" w:cs="Times New Roman"/>
          <w:sz w:val="24"/>
          <w:szCs w:val="24"/>
        </w:rPr>
        <w:t>enclosure</w:t>
      </w:r>
      <w:r w:rsidR="00812134">
        <w:rPr>
          <w:rFonts w:ascii="Times New Roman" w:hAnsi="Times New Roman" w:cs="Times New Roman"/>
          <w:sz w:val="24"/>
          <w:szCs w:val="24"/>
        </w:rPr>
        <w:t>s at both the well and tower site</w:t>
      </w:r>
    </w:p>
    <w:p w14:paraId="162564BB" w14:textId="08CBE2FC" w:rsidR="004B763B" w:rsidRPr="00812134" w:rsidRDefault="004B763B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>Provide and install two (2) back plates for the enclosures</w:t>
      </w:r>
      <w:r w:rsidR="00812134">
        <w:rPr>
          <w:rFonts w:ascii="Times New Roman" w:hAnsi="Times New Roman" w:cs="Times New Roman"/>
          <w:sz w:val="24"/>
          <w:szCs w:val="24"/>
        </w:rPr>
        <w:t xml:space="preserve"> at both the well and tower site</w:t>
      </w:r>
      <w:r w:rsidRPr="00812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60D30" w14:textId="01BBD728" w:rsidR="004B763B" w:rsidRPr="00812134" w:rsidRDefault="004B763B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</w:t>
      </w:r>
      <w:r w:rsidR="00C437F4" w:rsidRPr="00812134">
        <w:rPr>
          <w:rFonts w:ascii="Times New Roman" w:hAnsi="Times New Roman" w:cs="Times New Roman"/>
          <w:sz w:val="24"/>
          <w:szCs w:val="24"/>
        </w:rPr>
        <w:t xml:space="preserve">two (2) </w:t>
      </w:r>
      <w:r w:rsidR="00812134">
        <w:rPr>
          <w:rFonts w:ascii="Times New Roman" w:hAnsi="Times New Roman" w:cs="Times New Roman"/>
          <w:sz w:val="24"/>
          <w:szCs w:val="24"/>
        </w:rPr>
        <w:t>programmable logic controllers (</w:t>
      </w:r>
      <w:r w:rsidR="00C437F4" w:rsidRPr="00812134">
        <w:rPr>
          <w:rFonts w:ascii="Times New Roman" w:hAnsi="Times New Roman" w:cs="Times New Roman"/>
          <w:sz w:val="24"/>
          <w:szCs w:val="24"/>
        </w:rPr>
        <w:t>PLCs</w:t>
      </w:r>
      <w:r w:rsidR="00812134">
        <w:rPr>
          <w:rFonts w:ascii="Times New Roman" w:hAnsi="Times New Roman" w:cs="Times New Roman"/>
          <w:sz w:val="24"/>
          <w:szCs w:val="24"/>
        </w:rPr>
        <w:t>) at both the well and tower site</w:t>
      </w:r>
      <w:r w:rsidR="00C437F4" w:rsidRPr="00812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4A735" w14:textId="77777777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>Provide and install one (1) analog output card at well site and one (1) analog input card at the tower site</w:t>
      </w:r>
    </w:p>
    <w:p w14:paraId="620F5BA4" w14:textId="7770A6AF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two (2) radios </w:t>
      </w:r>
      <w:r w:rsidR="00812134">
        <w:rPr>
          <w:rFonts w:ascii="Times New Roman" w:hAnsi="Times New Roman" w:cs="Times New Roman"/>
          <w:sz w:val="24"/>
          <w:szCs w:val="24"/>
        </w:rPr>
        <w:t>at both the well and tower site</w:t>
      </w:r>
    </w:p>
    <w:p w14:paraId="023B960C" w14:textId="6B13C0DD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two (2) AC surge protectors </w:t>
      </w:r>
      <w:r w:rsidR="00812134">
        <w:rPr>
          <w:rFonts w:ascii="Times New Roman" w:hAnsi="Times New Roman" w:cs="Times New Roman"/>
          <w:sz w:val="24"/>
          <w:szCs w:val="24"/>
        </w:rPr>
        <w:t>at both the well and tower site</w:t>
      </w:r>
    </w:p>
    <w:p w14:paraId="42F7FA50" w14:textId="40BB7174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>Provide and install two (2) circuit breakers</w:t>
      </w:r>
      <w:r w:rsidR="00812134">
        <w:rPr>
          <w:rFonts w:ascii="Times New Roman" w:hAnsi="Times New Roman" w:cs="Times New Roman"/>
          <w:sz w:val="24"/>
          <w:szCs w:val="24"/>
        </w:rPr>
        <w:t xml:space="preserve"> at both the well and tower site</w:t>
      </w:r>
    </w:p>
    <w:p w14:paraId="3E4AB27F" w14:textId="19A9A64D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two (2) 120v receptacles </w:t>
      </w:r>
      <w:r w:rsidR="00812134">
        <w:rPr>
          <w:rFonts w:ascii="Times New Roman" w:hAnsi="Times New Roman" w:cs="Times New Roman"/>
          <w:sz w:val="24"/>
          <w:szCs w:val="24"/>
        </w:rPr>
        <w:t>at both the well and tower site</w:t>
      </w:r>
    </w:p>
    <w:p w14:paraId="52AE7E0A" w14:textId="644124D6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two (2) 24vDC power supplies </w:t>
      </w:r>
      <w:r w:rsidR="00812134">
        <w:rPr>
          <w:rFonts w:ascii="Times New Roman" w:hAnsi="Times New Roman" w:cs="Times New Roman"/>
          <w:sz w:val="24"/>
          <w:szCs w:val="24"/>
        </w:rPr>
        <w:t>at both the well and tower site</w:t>
      </w:r>
    </w:p>
    <w:p w14:paraId="0B261F8D" w14:textId="06009CDB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two (2) coax surge protectors </w:t>
      </w:r>
      <w:r w:rsidR="00812134" w:rsidRPr="00812134">
        <w:rPr>
          <w:rFonts w:ascii="Times New Roman" w:hAnsi="Times New Roman" w:cs="Times New Roman"/>
          <w:sz w:val="24"/>
          <w:szCs w:val="24"/>
        </w:rPr>
        <w:t xml:space="preserve"> </w:t>
      </w:r>
      <w:r w:rsidR="00812134">
        <w:rPr>
          <w:rFonts w:ascii="Times New Roman" w:hAnsi="Times New Roman" w:cs="Times New Roman"/>
          <w:sz w:val="24"/>
          <w:szCs w:val="24"/>
        </w:rPr>
        <w:t>at both the well and tower site</w:t>
      </w:r>
    </w:p>
    <w:p w14:paraId="50951680" w14:textId="77777777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>Provide and install one (1) Analog surge protector at tower site</w:t>
      </w:r>
    </w:p>
    <w:p w14:paraId="028D01C6" w14:textId="54E87386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two (2) Yagi antennas </w:t>
      </w:r>
      <w:r w:rsidR="00812134">
        <w:rPr>
          <w:rFonts w:ascii="Times New Roman" w:hAnsi="Times New Roman" w:cs="Times New Roman"/>
          <w:sz w:val="24"/>
          <w:szCs w:val="24"/>
        </w:rPr>
        <w:t>at both the well and tower site</w:t>
      </w:r>
    </w:p>
    <w:p w14:paraId="7689B12A" w14:textId="768B318C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>Provide and install two (2) patch cables</w:t>
      </w:r>
      <w:r w:rsidR="00812134">
        <w:rPr>
          <w:rFonts w:ascii="Times New Roman" w:hAnsi="Times New Roman" w:cs="Times New Roman"/>
          <w:sz w:val="24"/>
          <w:szCs w:val="24"/>
        </w:rPr>
        <w:t xml:space="preserve"> at both the well and tower site</w:t>
      </w:r>
    </w:p>
    <w:p w14:paraId="1B5E86DB" w14:textId="77777777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>Provide and install one (1) level indicator at well site</w:t>
      </w:r>
    </w:p>
    <w:p w14:paraId="14684E03" w14:textId="77777777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lastRenderedPageBreak/>
        <w:t>Provide and install one (1) level transmitter at tower site</w:t>
      </w:r>
    </w:p>
    <w:p w14:paraId="00858363" w14:textId="27C8F782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two (2) </w:t>
      </w:r>
      <w:proofErr w:type="spellStart"/>
      <w:r w:rsidRPr="00812134">
        <w:rPr>
          <w:rFonts w:ascii="Times New Roman" w:hAnsi="Times New Roman" w:cs="Times New Roman"/>
          <w:sz w:val="24"/>
          <w:szCs w:val="24"/>
        </w:rPr>
        <w:t>panelview</w:t>
      </w:r>
      <w:proofErr w:type="spellEnd"/>
      <w:r w:rsidRPr="00812134">
        <w:rPr>
          <w:rFonts w:ascii="Times New Roman" w:hAnsi="Times New Roman" w:cs="Times New Roman"/>
          <w:sz w:val="24"/>
          <w:szCs w:val="24"/>
        </w:rPr>
        <w:t xml:space="preserve"> cables</w:t>
      </w:r>
      <w:r w:rsidR="00812134">
        <w:rPr>
          <w:rFonts w:ascii="Times New Roman" w:hAnsi="Times New Roman" w:cs="Times New Roman"/>
          <w:sz w:val="24"/>
          <w:szCs w:val="24"/>
        </w:rPr>
        <w:t xml:space="preserve"> at both the well and tower site</w:t>
      </w:r>
    </w:p>
    <w:p w14:paraId="1D0E2C95" w14:textId="77777777" w:rsidR="00C437F4" w:rsidRPr="00812134" w:rsidRDefault="00C437F4" w:rsidP="00C47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134">
        <w:rPr>
          <w:rFonts w:ascii="Times New Roman" w:hAnsi="Times New Roman" w:cs="Times New Roman"/>
          <w:sz w:val="24"/>
          <w:szCs w:val="24"/>
        </w:rPr>
        <w:t xml:space="preserve">Provide and install one (1) phone dialer </w:t>
      </w:r>
      <w:r w:rsidR="000308F6" w:rsidRPr="00812134">
        <w:rPr>
          <w:rFonts w:ascii="Times New Roman" w:hAnsi="Times New Roman" w:cs="Times New Roman"/>
          <w:sz w:val="24"/>
          <w:szCs w:val="24"/>
        </w:rPr>
        <w:t>at well site</w:t>
      </w:r>
      <w:r w:rsidRPr="00812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10BC6" w14:textId="77777777" w:rsidR="00B33B77" w:rsidRPr="00812134" w:rsidRDefault="00B33B77" w:rsidP="00B33B7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8C79E2" w14:textId="36142F8D" w:rsidR="00B33B77" w:rsidRPr="00812134" w:rsidRDefault="005A599B" w:rsidP="0081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Newly Installed </w:t>
      </w:r>
      <w:r w:rsidR="00B33B77" w:rsidRPr="00812134">
        <w:rPr>
          <w:rFonts w:ascii="Times New Roman" w:hAnsi="Times New Roman" w:cs="Times New Roman"/>
          <w:b/>
          <w:sz w:val="24"/>
          <w:szCs w:val="24"/>
          <w:u w:val="single"/>
        </w:rPr>
        <w:t>Equipment shall be equal 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following</w:t>
      </w:r>
      <w:bookmarkStart w:id="0" w:name="_GoBack"/>
      <w:bookmarkEnd w:id="0"/>
      <w:r w:rsidR="00CC62D0">
        <w:rPr>
          <w:rFonts w:ascii="Times New Roman" w:hAnsi="Times New Roman" w:cs="Times New Roman"/>
          <w:sz w:val="24"/>
          <w:szCs w:val="24"/>
        </w:rPr>
        <w:t>:</w:t>
      </w:r>
    </w:p>
    <w:p w14:paraId="017DE78D" w14:textId="27B0A675" w:rsidR="00950E90" w:rsidRPr="00812134" w:rsidRDefault="00B76394" w:rsidP="009E4FB6">
      <w:pPr>
        <w:rPr>
          <w:rFonts w:ascii="Times New Roman" w:hAnsi="Times New Roman" w:cs="Times New Roman"/>
          <w:b/>
          <w:sz w:val="24"/>
          <w:szCs w:val="24"/>
        </w:rPr>
      </w:pPr>
      <w:r w:rsidRPr="00812134">
        <w:rPr>
          <w:rFonts w:ascii="Times New Roman" w:hAnsi="Times New Roman" w:cs="Times New Roman"/>
          <w:b/>
          <w:sz w:val="24"/>
          <w:szCs w:val="24"/>
        </w:rPr>
        <w:t xml:space="preserve">Well </w:t>
      </w:r>
      <w:r w:rsidR="00CC62D0">
        <w:rPr>
          <w:rFonts w:ascii="Times New Roman" w:hAnsi="Times New Roman" w:cs="Times New Roman"/>
          <w:b/>
          <w:sz w:val="24"/>
          <w:szCs w:val="24"/>
        </w:rPr>
        <w:t>S</w:t>
      </w:r>
      <w:r w:rsidRPr="00812134">
        <w:rPr>
          <w:rFonts w:ascii="Times New Roman" w:hAnsi="Times New Roman" w:cs="Times New Roman"/>
          <w:b/>
          <w:sz w:val="24"/>
          <w:szCs w:val="24"/>
        </w:rPr>
        <w:t>ite</w:t>
      </w:r>
    </w:p>
    <w:p w14:paraId="718347E6" w14:textId="64CEBAE2" w:rsidR="00B76394" w:rsidRDefault="009E4FB6" w:rsidP="009E4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95C268C" wp14:editId="2F3F75D1">
            <wp:extent cx="5943600" cy="2437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441B" w14:textId="77777777" w:rsidR="009E4FB6" w:rsidRDefault="009E4FB6" w:rsidP="009E4FB6">
      <w:pPr>
        <w:rPr>
          <w:rFonts w:ascii="Times New Roman" w:hAnsi="Times New Roman" w:cs="Times New Roman"/>
          <w:b/>
          <w:sz w:val="24"/>
          <w:szCs w:val="24"/>
        </w:rPr>
      </w:pPr>
    </w:p>
    <w:p w14:paraId="6A408318" w14:textId="35394445" w:rsidR="009E4FB6" w:rsidRPr="009E4FB6" w:rsidRDefault="009E4FB6" w:rsidP="009E4FB6">
      <w:pPr>
        <w:rPr>
          <w:rFonts w:ascii="Times New Roman" w:hAnsi="Times New Roman" w:cs="Times New Roman"/>
          <w:b/>
          <w:sz w:val="24"/>
          <w:szCs w:val="24"/>
        </w:rPr>
      </w:pPr>
      <w:r w:rsidRPr="00812134">
        <w:rPr>
          <w:rFonts w:ascii="Times New Roman" w:hAnsi="Times New Roman" w:cs="Times New Roman"/>
          <w:b/>
          <w:sz w:val="24"/>
          <w:szCs w:val="24"/>
        </w:rPr>
        <w:t xml:space="preserve">Tower </w:t>
      </w:r>
      <w:r w:rsidR="00CC62D0">
        <w:rPr>
          <w:rFonts w:ascii="Times New Roman" w:hAnsi="Times New Roman" w:cs="Times New Roman"/>
          <w:b/>
          <w:sz w:val="24"/>
          <w:szCs w:val="24"/>
        </w:rPr>
        <w:t>S</w:t>
      </w:r>
      <w:r w:rsidRPr="00812134">
        <w:rPr>
          <w:rFonts w:ascii="Times New Roman" w:hAnsi="Times New Roman" w:cs="Times New Roman"/>
          <w:b/>
          <w:sz w:val="24"/>
          <w:szCs w:val="24"/>
        </w:rPr>
        <w:t>ite</w:t>
      </w:r>
    </w:p>
    <w:p w14:paraId="47F226EE" w14:textId="12639163" w:rsidR="009E4FB6" w:rsidRPr="009E4FB6" w:rsidRDefault="009E4FB6" w:rsidP="009E4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097AC2B" wp14:editId="45B4ADE9">
            <wp:extent cx="5943600" cy="2377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51ED" w14:textId="5661BFB5" w:rsidR="009E4FB6" w:rsidRDefault="009E4FB6" w:rsidP="009E4FB6">
      <w:pPr>
        <w:rPr>
          <w:rFonts w:ascii="Times New Roman" w:hAnsi="Times New Roman" w:cs="Times New Roman"/>
          <w:b/>
          <w:sz w:val="24"/>
          <w:szCs w:val="24"/>
        </w:rPr>
      </w:pPr>
    </w:p>
    <w:p w14:paraId="7F046043" w14:textId="6DB0D081" w:rsidR="000A6A2A" w:rsidRDefault="000A6A2A" w:rsidP="009E4FB6">
      <w:pPr>
        <w:rPr>
          <w:rFonts w:ascii="Times New Roman" w:hAnsi="Times New Roman" w:cs="Times New Roman"/>
          <w:b/>
          <w:sz w:val="24"/>
          <w:szCs w:val="24"/>
        </w:rPr>
      </w:pPr>
    </w:p>
    <w:p w14:paraId="333BD389" w14:textId="345D7E27" w:rsidR="000A6A2A" w:rsidRDefault="000A6A2A" w:rsidP="009E4FB6">
      <w:pPr>
        <w:rPr>
          <w:rFonts w:ascii="Times New Roman" w:hAnsi="Times New Roman" w:cs="Times New Roman"/>
          <w:b/>
          <w:sz w:val="24"/>
          <w:szCs w:val="24"/>
        </w:rPr>
      </w:pPr>
    </w:p>
    <w:p w14:paraId="0BB52561" w14:textId="28274460" w:rsidR="00052ABD" w:rsidRDefault="00052ABD" w:rsidP="009E4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1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Specify Brand/Model of Parts Bidding</w:t>
      </w:r>
    </w:p>
    <w:p w14:paraId="0576CD6D" w14:textId="2BF79E2C" w:rsidR="00052ABD" w:rsidRDefault="00052ABD" w:rsidP="009E4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Well Site: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965"/>
        <w:gridCol w:w="6376"/>
      </w:tblGrid>
      <w:tr w:rsidR="00052ABD" w14:paraId="696EE12B" w14:textId="77777777" w:rsidTr="00812134">
        <w:tc>
          <w:tcPr>
            <w:tcW w:w="1587" w:type="pct"/>
          </w:tcPr>
          <w:p w14:paraId="3A138BD8" w14:textId="079E76EB" w:rsidR="00052ABD" w:rsidRPr="00812134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4">
              <w:rPr>
                <w:rFonts w:ascii="Times New Roman" w:hAnsi="Times New Roman" w:cs="Times New Roman"/>
                <w:b/>
                <w:sz w:val="24"/>
                <w:szCs w:val="24"/>
              </w:rPr>
              <w:t>Part Description</w:t>
            </w:r>
          </w:p>
        </w:tc>
        <w:tc>
          <w:tcPr>
            <w:tcW w:w="3413" w:type="pct"/>
          </w:tcPr>
          <w:p w14:paraId="1AE8A0D6" w14:textId="6DB245EA" w:rsidR="00052ABD" w:rsidRPr="00812134" w:rsidRDefault="000A6A2A" w:rsidP="009E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="00052ABD" w:rsidRPr="00812134">
              <w:rPr>
                <w:rFonts w:ascii="Times New Roman" w:hAnsi="Times New Roman" w:cs="Times New Roman"/>
                <w:b/>
                <w:sz w:val="24"/>
                <w:szCs w:val="24"/>
              </w:rPr>
              <w:t>Brand/Model Bidding</w:t>
            </w:r>
          </w:p>
        </w:tc>
      </w:tr>
      <w:tr w:rsidR="00052ABD" w14:paraId="637A8ABE" w14:textId="77777777" w:rsidTr="00812134">
        <w:tc>
          <w:tcPr>
            <w:tcW w:w="1587" w:type="pct"/>
          </w:tcPr>
          <w:p w14:paraId="5DC12DFF" w14:textId="6842E637" w:rsidR="00052ABD" w:rsidRPr="00812134" w:rsidRDefault="00052ABD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Enclosure</w:t>
            </w:r>
          </w:p>
        </w:tc>
        <w:tc>
          <w:tcPr>
            <w:tcW w:w="3413" w:type="pct"/>
          </w:tcPr>
          <w:p w14:paraId="570E87BF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519C625F" w14:textId="77777777" w:rsidTr="00812134">
        <w:tc>
          <w:tcPr>
            <w:tcW w:w="1587" w:type="pct"/>
          </w:tcPr>
          <w:p w14:paraId="6F298B7D" w14:textId="2A791062" w:rsidR="00052ABD" w:rsidRPr="00812134" w:rsidRDefault="00052ABD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Backplate</w:t>
            </w:r>
            <w:proofErr w:type="spellEnd"/>
          </w:p>
        </w:tc>
        <w:tc>
          <w:tcPr>
            <w:tcW w:w="3413" w:type="pct"/>
          </w:tcPr>
          <w:p w14:paraId="27D92CE7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2C685F6D" w14:textId="77777777" w:rsidTr="00812134">
        <w:tc>
          <w:tcPr>
            <w:tcW w:w="1587" w:type="pct"/>
          </w:tcPr>
          <w:p w14:paraId="7776C926" w14:textId="2A0708DE" w:rsidR="00052ABD" w:rsidRPr="00812134" w:rsidRDefault="00052ABD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PLC</w:t>
            </w:r>
          </w:p>
        </w:tc>
        <w:tc>
          <w:tcPr>
            <w:tcW w:w="3413" w:type="pct"/>
          </w:tcPr>
          <w:p w14:paraId="230FB390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7670228E" w14:textId="77777777" w:rsidTr="00812134">
        <w:tc>
          <w:tcPr>
            <w:tcW w:w="1587" w:type="pct"/>
          </w:tcPr>
          <w:p w14:paraId="3B219058" w14:textId="0F366E31" w:rsidR="00052ABD" w:rsidRPr="00812134" w:rsidRDefault="00052ABD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 Output Card</w:t>
            </w:r>
          </w:p>
        </w:tc>
        <w:tc>
          <w:tcPr>
            <w:tcW w:w="3413" w:type="pct"/>
          </w:tcPr>
          <w:p w14:paraId="11AB5F35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64FA5C21" w14:textId="77777777" w:rsidTr="00812134">
        <w:tc>
          <w:tcPr>
            <w:tcW w:w="1587" w:type="pct"/>
          </w:tcPr>
          <w:p w14:paraId="46EAAB87" w14:textId="1D9E3C90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3413" w:type="pct"/>
          </w:tcPr>
          <w:p w14:paraId="33C34351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5F3EE65E" w14:textId="77777777" w:rsidTr="00812134">
        <w:tc>
          <w:tcPr>
            <w:tcW w:w="1587" w:type="pct"/>
          </w:tcPr>
          <w:p w14:paraId="73AD58CB" w14:textId="0F6A0D8F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Surge Protector</w:t>
            </w:r>
          </w:p>
        </w:tc>
        <w:tc>
          <w:tcPr>
            <w:tcW w:w="3413" w:type="pct"/>
          </w:tcPr>
          <w:p w14:paraId="5C3458C8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662BF382" w14:textId="77777777" w:rsidTr="00812134">
        <w:tc>
          <w:tcPr>
            <w:tcW w:w="1587" w:type="pct"/>
          </w:tcPr>
          <w:p w14:paraId="0B188BB4" w14:textId="256F025C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Breaker</w:t>
            </w:r>
          </w:p>
        </w:tc>
        <w:tc>
          <w:tcPr>
            <w:tcW w:w="3413" w:type="pct"/>
          </w:tcPr>
          <w:p w14:paraId="47B42CEA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3F9E381B" w14:textId="77777777" w:rsidTr="00812134">
        <w:tc>
          <w:tcPr>
            <w:tcW w:w="1587" w:type="pct"/>
          </w:tcPr>
          <w:p w14:paraId="3F29AEA6" w14:textId="517C83C7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Receptacle</w:t>
            </w:r>
          </w:p>
        </w:tc>
        <w:tc>
          <w:tcPr>
            <w:tcW w:w="3413" w:type="pct"/>
          </w:tcPr>
          <w:p w14:paraId="3D1DE9C6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6D1CBD8A" w14:textId="77777777" w:rsidTr="00812134">
        <w:tc>
          <w:tcPr>
            <w:tcW w:w="1587" w:type="pct"/>
          </w:tcPr>
          <w:p w14:paraId="33DB4238" w14:textId="02FB61DC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24VDC Power Supply</w:t>
            </w:r>
          </w:p>
        </w:tc>
        <w:tc>
          <w:tcPr>
            <w:tcW w:w="3413" w:type="pct"/>
          </w:tcPr>
          <w:p w14:paraId="7D883316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0A5B94A3" w14:textId="77777777" w:rsidTr="00812134">
        <w:tc>
          <w:tcPr>
            <w:tcW w:w="1587" w:type="pct"/>
          </w:tcPr>
          <w:p w14:paraId="02A03C5D" w14:textId="7D9A6335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Terminals</w:t>
            </w:r>
          </w:p>
        </w:tc>
        <w:tc>
          <w:tcPr>
            <w:tcW w:w="3413" w:type="pct"/>
          </w:tcPr>
          <w:p w14:paraId="58387E8C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33A7B52F" w14:textId="77777777" w:rsidTr="00812134">
        <w:tc>
          <w:tcPr>
            <w:tcW w:w="1587" w:type="pct"/>
          </w:tcPr>
          <w:p w14:paraId="7661D82D" w14:textId="3CBCFC7E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Coax Surge Protector</w:t>
            </w:r>
          </w:p>
        </w:tc>
        <w:tc>
          <w:tcPr>
            <w:tcW w:w="3413" w:type="pct"/>
          </w:tcPr>
          <w:p w14:paraId="22AF2192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03D353B3" w14:textId="77777777" w:rsidTr="00812134">
        <w:tc>
          <w:tcPr>
            <w:tcW w:w="1587" w:type="pct"/>
          </w:tcPr>
          <w:p w14:paraId="43DE8911" w14:textId="7196F197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Yagi Antenna</w:t>
            </w:r>
          </w:p>
        </w:tc>
        <w:tc>
          <w:tcPr>
            <w:tcW w:w="3413" w:type="pct"/>
          </w:tcPr>
          <w:p w14:paraId="4B3D2578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0194C7A9" w14:textId="77777777" w:rsidTr="00812134">
        <w:tc>
          <w:tcPr>
            <w:tcW w:w="1587" w:type="pct"/>
          </w:tcPr>
          <w:p w14:paraId="5D3EAB1B" w14:textId="38A4FF2D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Patch Cable</w:t>
            </w:r>
          </w:p>
        </w:tc>
        <w:tc>
          <w:tcPr>
            <w:tcW w:w="3413" w:type="pct"/>
          </w:tcPr>
          <w:p w14:paraId="483703AC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59B2FFE3" w14:textId="77777777" w:rsidTr="00812134">
        <w:tc>
          <w:tcPr>
            <w:tcW w:w="1587" w:type="pct"/>
          </w:tcPr>
          <w:p w14:paraId="43BC60A2" w14:textId="70476858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Indicator</w:t>
            </w:r>
          </w:p>
        </w:tc>
        <w:tc>
          <w:tcPr>
            <w:tcW w:w="3413" w:type="pct"/>
          </w:tcPr>
          <w:p w14:paraId="2CD3F036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52B2F00C" w14:textId="77777777" w:rsidTr="00812134">
        <w:tc>
          <w:tcPr>
            <w:tcW w:w="1587" w:type="pct"/>
          </w:tcPr>
          <w:p w14:paraId="430F911D" w14:textId="7E03F294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Panelview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Cable</w:t>
            </w:r>
          </w:p>
        </w:tc>
        <w:tc>
          <w:tcPr>
            <w:tcW w:w="3413" w:type="pct"/>
          </w:tcPr>
          <w:p w14:paraId="473EE3B8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52ABD" w14:paraId="32F9177A" w14:textId="77777777" w:rsidTr="00812134">
        <w:tc>
          <w:tcPr>
            <w:tcW w:w="1587" w:type="pct"/>
          </w:tcPr>
          <w:p w14:paraId="35AFCCE9" w14:textId="732E8486" w:rsidR="00052ABD" w:rsidRPr="00812134" w:rsidRDefault="005D5790" w:rsidP="009E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Dialer</w:t>
            </w:r>
          </w:p>
        </w:tc>
        <w:tc>
          <w:tcPr>
            <w:tcW w:w="3413" w:type="pct"/>
          </w:tcPr>
          <w:p w14:paraId="3454C43D" w14:textId="77777777" w:rsidR="00052ABD" w:rsidRDefault="00052ABD" w:rsidP="009E4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745B8AC" w14:textId="77777777" w:rsidR="00052ABD" w:rsidRPr="00812134" w:rsidRDefault="00052ABD" w:rsidP="009E4F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EDD405" w14:textId="4E35474B" w:rsidR="00052ABD" w:rsidRPr="00812134" w:rsidRDefault="001B39A1" w:rsidP="009E4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134">
        <w:rPr>
          <w:rFonts w:ascii="Times New Roman" w:hAnsi="Times New Roman" w:cs="Times New Roman"/>
          <w:b/>
          <w:sz w:val="24"/>
          <w:szCs w:val="24"/>
          <w:u w:val="single"/>
        </w:rPr>
        <w:t>Tower Site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965"/>
        <w:gridCol w:w="6376"/>
      </w:tblGrid>
      <w:tr w:rsidR="000A6A2A" w14:paraId="60C3A1C9" w14:textId="77777777" w:rsidTr="00D35077">
        <w:tc>
          <w:tcPr>
            <w:tcW w:w="1587" w:type="pct"/>
          </w:tcPr>
          <w:p w14:paraId="0BCC6571" w14:textId="77777777" w:rsidR="000A6A2A" w:rsidRPr="00D35077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77">
              <w:rPr>
                <w:rFonts w:ascii="Times New Roman" w:hAnsi="Times New Roman" w:cs="Times New Roman"/>
                <w:b/>
                <w:sz w:val="24"/>
                <w:szCs w:val="24"/>
              </w:rPr>
              <w:t>Part Description</w:t>
            </w:r>
          </w:p>
        </w:tc>
        <w:tc>
          <w:tcPr>
            <w:tcW w:w="3413" w:type="pct"/>
          </w:tcPr>
          <w:p w14:paraId="3B5C58B3" w14:textId="3125876C" w:rsidR="000A6A2A" w:rsidRPr="00D35077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Pr="00D35077">
              <w:rPr>
                <w:rFonts w:ascii="Times New Roman" w:hAnsi="Times New Roman" w:cs="Times New Roman"/>
                <w:b/>
                <w:sz w:val="24"/>
                <w:szCs w:val="24"/>
              </w:rPr>
              <w:t>Brand/Model Bidding</w:t>
            </w:r>
          </w:p>
        </w:tc>
      </w:tr>
      <w:tr w:rsidR="000A6A2A" w14:paraId="5CCA19E3" w14:textId="77777777" w:rsidTr="00D35077">
        <w:tc>
          <w:tcPr>
            <w:tcW w:w="1587" w:type="pct"/>
          </w:tcPr>
          <w:p w14:paraId="4C22739C" w14:textId="59ED74BB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Enclosure</w:t>
            </w:r>
          </w:p>
        </w:tc>
        <w:tc>
          <w:tcPr>
            <w:tcW w:w="3413" w:type="pct"/>
          </w:tcPr>
          <w:p w14:paraId="60BA0E79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235CCA7C" w14:textId="77777777" w:rsidTr="00D35077">
        <w:tc>
          <w:tcPr>
            <w:tcW w:w="1587" w:type="pct"/>
          </w:tcPr>
          <w:p w14:paraId="505002D0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Backplate</w:t>
            </w:r>
            <w:proofErr w:type="spellEnd"/>
          </w:p>
        </w:tc>
        <w:tc>
          <w:tcPr>
            <w:tcW w:w="3413" w:type="pct"/>
          </w:tcPr>
          <w:p w14:paraId="2888CE3D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25C195DA" w14:textId="77777777" w:rsidTr="00D35077">
        <w:tc>
          <w:tcPr>
            <w:tcW w:w="1587" w:type="pct"/>
          </w:tcPr>
          <w:p w14:paraId="39D0C619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PLC</w:t>
            </w:r>
          </w:p>
        </w:tc>
        <w:tc>
          <w:tcPr>
            <w:tcW w:w="3413" w:type="pct"/>
          </w:tcPr>
          <w:p w14:paraId="194C78C3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20D868A2" w14:textId="77777777" w:rsidTr="00D35077">
        <w:tc>
          <w:tcPr>
            <w:tcW w:w="1587" w:type="pct"/>
          </w:tcPr>
          <w:p w14:paraId="0E9E8AD7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 Output Card</w:t>
            </w:r>
          </w:p>
        </w:tc>
        <w:tc>
          <w:tcPr>
            <w:tcW w:w="3413" w:type="pct"/>
          </w:tcPr>
          <w:p w14:paraId="734107E2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3ED43C15" w14:textId="77777777" w:rsidTr="00D35077">
        <w:tc>
          <w:tcPr>
            <w:tcW w:w="1587" w:type="pct"/>
          </w:tcPr>
          <w:p w14:paraId="2932C853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3413" w:type="pct"/>
          </w:tcPr>
          <w:p w14:paraId="1C3BD7D8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511C755C" w14:textId="77777777" w:rsidTr="00D35077">
        <w:tc>
          <w:tcPr>
            <w:tcW w:w="1587" w:type="pct"/>
          </w:tcPr>
          <w:p w14:paraId="6F11B776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Surge Protector</w:t>
            </w:r>
          </w:p>
        </w:tc>
        <w:tc>
          <w:tcPr>
            <w:tcW w:w="3413" w:type="pct"/>
          </w:tcPr>
          <w:p w14:paraId="15B80ECC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0675FB49" w14:textId="77777777" w:rsidTr="00D35077">
        <w:tc>
          <w:tcPr>
            <w:tcW w:w="1587" w:type="pct"/>
          </w:tcPr>
          <w:p w14:paraId="4BCF2EAD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Breaker</w:t>
            </w:r>
          </w:p>
        </w:tc>
        <w:tc>
          <w:tcPr>
            <w:tcW w:w="3413" w:type="pct"/>
          </w:tcPr>
          <w:p w14:paraId="663E7E09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22D20F2E" w14:textId="77777777" w:rsidTr="00D35077">
        <w:tc>
          <w:tcPr>
            <w:tcW w:w="1587" w:type="pct"/>
          </w:tcPr>
          <w:p w14:paraId="7735D517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Receptacle</w:t>
            </w:r>
          </w:p>
        </w:tc>
        <w:tc>
          <w:tcPr>
            <w:tcW w:w="3413" w:type="pct"/>
          </w:tcPr>
          <w:p w14:paraId="673CCEAF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5B3D80F0" w14:textId="77777777" w:rsidTr="00D35077">
        <w:tc>
          <w:tcPr>
            <w:tcW w:w="1587" w:type="pct"/>
          </w:tcPr>
          <w:p w14:paraId="6F9D17FF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24VDC Power Supply</w:t>
            </w:r>
          </w:p>
        </w:tc>
        <w:tc>
          <w:tcPr>
            <w:tcW w:w="3413" w:type="pct"/>
          </w:tcPr>
          <w:p w14:paraId="78AE8BFE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1E77FB8A" w14:textId="77777777" w:rsidTr="00D35077">
        <w:tc>
          <w:tcPr>
            <w:tcW w:w="1587" w:type="pct"/>
          </w:tcPr>
          <w:p w14:paraId="61886628" w14:textId="77777777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Terminals</w:t>
            </w:r>
          </w:p>
        </w:tc>
        <w:tc>
          <w:tcPr>
            <w:tcW w:w="3413" w:type="pct"/>
          </w:tcPr>
          <w:p w14:paraId="48C3E6BF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5E77D02D" w14:textId="77777777" w:rsidTr="00D35077">
        <w:tc>
          <w:tcPr>
            <w:tcW w:w="1587" w:type="pct"/>
          </w:tcPr>
          <w:p w14:paraId="7BF9A1EA" w14:textId="6E57FE60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 Surge Protector</w:t>
            </w:r>
          </w:p>
        </w:tc>
        <w:tc>
          <w:tcPr>
            <w:tcW w:w="3413" w:type="pct"/>
          </w:tcPr>
          <w:p w14:paraId="32C58478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27341505" w14:textId="77777777" w:rsidTr="00D35077">
        <w:tc>
          <w:tcPr>
            <w:tcW w:w="1587" w:type="pct"/>
          </w:tcPr>
          <w:p w14:paraId="357A2D5C" w14:textId="6C98B9DF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Coax Surge Protector</w:t>
            </w:r>
          </w:p>
        </w:tc>
        <w:tc>
          <w:tcPr>
            <w:tcW w:w="3413" w:type="pct"/>
          </w:tcPr>
          <w:p w14:paraId="2B2AE230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192671FD" w14:textId="77777777" w:rsidTr="00D35077">
        <w:tc>
          <w:tcPr>
            <w:tcW w:w="1587" w:type="pct"/>
          </w:tcPr>
          <w:p w14:paraId="14172288" w14:textId="3B063C04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Yagi Antenna</w:t>
            </w:r>
          </w:p>
        </w:tc>
        <w:tc>
          <w:tcPr>
            <w:tcW w:w="3413" w:type="pct"/>
          </w:tcPr>
          <w:p w14:paraId="56947A58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7B807ABC" w14:textId="77777777" w:rsidTr="00D35077">
        <w:tc>
          <w:tcPr>
            <w:tcW w:w="1587" w:type="pct"/>
          </w:tcPr>
          <w:p w14:paraId="72EFBF96" w14:textId="6A1FF135" w:rsidR="000A6A2A" w:rsidRPr="00D35077" w:rsidRDefault="000A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Patch Cable LMR400</w:t>
            </w:r>
          </w:p>
        </w:tc>
        <w:tc>
          <w:tcPr>
            <w:tcW w:w="3413" w:type="pct"/>
          </w:tcPr>
          <w:p w14:paraId="7295E509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3348F725" w14:textId="77777777" w:rsidTr="00D35077">
        <w:tc>
          <w:tcPr>
            <w:tcW w:w="1587" w:type="pct"/>
          </w:tcPr>
          <w:p w14:paraId="0AF170DE" w14:textId="796711D9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Transmitter</w:t>
            </w:r>
          </w:p>
        </w:tc>
        <w:tc>
          <w:tcPr>
            <w:tcW w:w="3413" w:type="pct"/>
          </w:tcPr>
          <w:p w14:paraId="6B839DC8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2A" w14:paraId="60C157E6" w14:textId="77777777" w:rsidTr="00D35077">
        <w:tc>
          <w:tcPr>
            <w:tcW w:w="1587" w:type="pct"/>
          </w:tcPr>
          <w:p w14:paraId="113E1917" w14:textId="44AD238B" w:rsidR="000A6A2A" w:rsidRPr="00D35077" w:rsidRDefault="000A6A2A" w:rsidP="00D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Panelview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Cable</w:t>
            </w:r>
          </w:p>
        </w:tc>
        <w:tc>
          <w:tcPr>
            <w:tcW w:w="3413" w:type="pct"/>
          </w:tcPr>
          <w:p w14:paraId="1655483F" w14:textId="77777777" w:rsidR="000A6A2A" w:rsidRDefault="000A6A2A" w:rsidP="00D350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517AD39" w14:textId="3E5F38A7" w:rsidR="00052ABD" w:rsidRDefault="00052ABD" w:rsidP="009E4FB6">
      <w:pPr>
        <w:rPr>
          <w:rFonts w:ascii="Times New Roman" w:hAnsi="Times New Roman" w:cs="Times New Roman"/>
          <w:b/>
          <w:sz w:val="24"/>
          <w:szCs w:val="24"/>
        </w:rPr>
      </w:pPr>
    </w:p>
    <w:p w14:paraId="660D3429" w14:textId="77777777" w:rsidR="000A6A2A" w:rsidRPr="009E4FB6" w:rsidRDefault="000A6A2A" w:rsidP="009E4FB6">
      <w:pPr>
        <w:rPr>
          <w:rFonts w:ascii="Times New Roman" w:hAnsi="Times New Roman" w:cs="Times New Roman"/>
          <w:b/>
          <w:sz w:val="24"/>
          <w:szCs w:val="24"/>
        </w:rPr>
      </w:pPr>
    </w:p>
    <w:p w14:paraId="4C6FC64A" w14:textId="70FCEAF9" w:rsidR="00C474CF" w:rsidRPr="00812134" w:rsidRDefault="00CC62D0" w:rsidP="00F27C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21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General </w:t>
      </w:r>
      <w:r w:rsidR="009E4FB6" w:rsidRPr="00812134">
        <w:rPr>
          <w:rFonts w:ascii="Times New Roman" w:hAnsi="Times New Roman" w:cs="Times New Roman"/>
          <w:b/>
          <w:sz w:val="24"/>
          <w:szCs w:val="24"/>
          <w:u w:val="single"/>
        </w:rPr>
        <w:t>Terms and Conditions</w:t>
      </w:r>
    </w:p>
    <w:p w14:paraId="7716F2E0" w14:textId="3453346D" w:rsidR="009E4FB6" w:rsidRDefault="00E276E6" w:rsidP="009E4F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work </w:t>
      </w:r>
      <w:r w:rsidR="000A6A2A">
        <w:rPr>
          <w:rFonts w:ascii="Times New Roman" w:hAnsi="Times New Roman" w:cs="Times New Roman"/>
          <w:sz w:val="24"/>
          <w:szCs w:val="28"/>
        </w:rPr>
        <w:t>shall</w:t>
      </w:r>
      <w:r>
        <w:rPr>
          <w:rFonts w:ascii="Times New Roman" w:hAnsi="Times New Roman" w:cs="Times New Roman"/>
          <w:sz w:val="24"/>
          <w:szCs w:val="28"/>
        </w:rPr>
        <w:t xml:space="preserve"> be performed during normal business hours of 7:00a.m – 3:30p.m Monday – Friday</w:t>
      </w:r>
    </w:p>
    <w:p w14:paraId="46706E17" w14:textId="770F1708" w:rsidR="00E276E6" w:rsidRDefault="00CC62D0" w:rsidP="009E4F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Contractors </w:t>
      </w:r>
      <w:r w:rsidR="00E276E6">
        <w:rPr>
          <w:rFonts w:ascii="Times New Roman" w:hAnsi="Times New Roman" w:cs="Times New Roman"/>
          <w:sz w:val="24"/>
          <w:szCs w:val="28"/>
        </w:rPr>
        <w:t xml:space="preserve">are subject to daily vehicle checks </w:t>
      </w:r>
    </w:p>
    <w:p w14:paraId="623C45CA" w14:textId="77777777" w:rsidR="00E276E6" w:rsidRDefault="00E276E6" w:rsidP="009E4F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All waste </w:t>
      </w:r>
      <w:proofErr w:type="gramStart"/>
      <w:r>
        <w:rPr>
          <w:rFonts w:ascii="Times New Roman" w:hAnsi="Times New Roman" w:cs="Times New Roman"/>
          <w:sz w:val="24"/>
          <w:szCs w:val="28"/>
        </w:rPr>
        <w:t>shall be removed from the work site daily and disposed within the right measures including property control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8"/>
        </w:rPr>
        <w:t>All waste shall also be assessed by the appropriate staff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before it is removed from the site.</w:t>
      </w:r>
    </w:p>
    <w:p w14:paraId="3D4E43A1" w14:textId="4FC85AB6" w:rsidR="00E276E6" w:rsidRDefault="00CC62D0" w:rsidP="009E4F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Contractor</w:t>
      </w:r>
      <w:r w:rsidR="00E276E6">
        <w:rPr>
          <w:rFonts w:ascii="Times New Roman" w:hAnsi="Times New Roman" w:cs="Times New Roman"/>
          <w:sz w:val="24"/>
          <w:szCs w:val="28"/>
        </w:rPr>
        <w:t xml:space="preserve"> representatives </w:t>
      </w:r>
      <w:r w:rsidR="00985D69">
        <w:rPr>
          <w:rFonts w:ascii="Times New Roman" w:hAnsi="Times New Roman" w:cs="Times New Roman"/>
          <w:sz w:val="24"/>
          <w:szCs w:val="28"/>
        </w:rPr>
        <w:t>shall</w:t>
      </w:r>
      <w:r w:rsidR="00E276E6">
        <w:rPr>
          <w:rFonts w:ascii="Times New Roman" w:hAnsi="Times New Roman" w:cs="Times New Roman"/>
          <w:sz w:val="24"/>
          <w:szCs w:val="28"/>
        </w:rPr>
        <w:t xml:space="preserve"> follow all </w:t>
      </w:r>
      <w:r w:rsidR="00985D69">
        <w:rPr>
          <w:rFonts w:ascii="Times New Roman" w:hAnsi="Times New Roman" w:cs="Times New Roman"/>
          <w:sz w:val="24"/>
          <w:szCs w:val="28"/>
        </w:rPr>
        <w:t xml:space="preserve">State </w:t>
      </w:r>
      <w:r w:rsidR="00E276E6">
        <w:rPr>
          <w:rFonts w:ascii="Times New Roman" w:hAnsi="Times New Roman" w:cs="Times New Roman"/>
          <w:sz w:val="24"/>
          <w:szCs w:val="28"/>
        </w:rPr>
        <w:t>policy and procedures while preforming work on the facility grounds.</w:t>
      </w:r>
    </w:p>
    <w:p w14:paraId="7E854AE1" w14:textId="544CE643" w:rsidR="00E276E6" w:rsidRPr="009E4FB6" w:rsidRDefault="00E276E6" w:rsidP="009E4F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Work to be performed in a </w:t>
      </w:r>
      <w:r w:rsidR="00CC62D0">
        <w:rPr>
          <w:rFonts w:ascii="Times New Roman" w:hAnsi="Times New Roman" w:cs="Times New Roman"/>
          <w:sz w:val="24"/>
          <w:szCs w:val="28"/>
        </w:rPr>
        <w:t>workman</w:t>
      </w:r>
      <w:r>
        <w:rPr>
          <w:rFonts w:ascii="Times New Roman" w:hAnsi="Times New Roman" w:cs="Times New Roman"/>
          <w:sz w:val="24"/>
          <w:szCs w:val="28"/>
        </w:rPr>
        <w:t xml:space="preserve">like manner according to standard, and meet all code requirements, federal , state and local </w:t>
      </w:r>
    </w:p>
    <w:p w14:paraId="5A96A04F" w14:textId="77777777" w:rsidR="009E4FB6" w:rsidRPr="009E4FB6" w:rsidRDefault="009E4FB6" w:rsidP="009E4FB6">
      <w:pPr>
        <w:rPr>
          <w:rFonts w:ascii="Times New Roman" w:hAnsi="Times New Roman" w:cs="Times New Roman"/>
          <w:b/>
          <w:i/>
          <w:sz w:val="32"/>
          <w:szCs w:val="28"/>
        </w:rPr>
      </w:pPr>
    </w:p>
    <w:p w14:paraId="5F90D93A" w14:textId="77777777" w:rsidR="00F27CD0" w:rsidRPr="00F27CD0" w:rsidRDefault="00F27CD0" w:rsidP="00F27CD0">
      <w:pPr>
        <w:rPr>
          <w:b/>
          <w:sz w:val="24"/>
          <w:szCs w:val="24"/>
        </w:rPr>
      </w:pPr>
    </w:p>
    <w:p w14:paraId="52EA80CD" w14:textId="77777777" w:rsidR="00F27CD0" w:rsidRPr="00F27CD0" w:rsidRDefault="00F27CD0" w:rsidP="00F27CD0">
      <w:pPr>
        <w:rPr>
          <w:b/>
          <w:sz w:val="28"/>
          <w:szCs w:val="28"/>
        </w:rPr>
      </w:pPr>
    </w:p>
    <w:sectPr w:rsidR="00F27CD0" w:rsidRPr="00F27CD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43C4" w14:textId="77777777" w:rsidR="00CC62D0" w:rsidRDefault="00CC62D0" w:rsidP="00CC62D0">
      <w:pPr>
        <w:spacing w:after="0" w:line="240" w:lineRule="auto"/>
      </w:pPr>
      <w:r>
        <w:separator/>
      </w:r>
    </w:p>
  </w:endnote>
  <w:endnote w:type="continuationSeparator" w:id="0">
    <w:p w14:paraId="39C18E33" w14:textId="77777777" w:rsidR="00CC62D0" w:rsidRDefault="00CC62D0" w:rsidP="00CC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283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6A4B7A" w14:textId="3DB095B8" w:rsidR="008931E1" w:rsidRDefault="008931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9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9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E6009" w14:textId="77777777" w:rsidR="008931E1" w:rsidRDefault="0089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8DF8" w14:textId="77777777" w:rsidR="00CC62D0" w:rsidRDefault="00CC62D0" w:rsidP="00CC62D0">
      <w:pPr>
        <w:spacing w:after="0" w:line="240" w:lineRule="auto"/>
      </w:pPr>
      <w:r>
        <w:separator/>
      </w:r>
    </w:p>
  </w:footnote>
  <w:footnote w:type="continuationSeparator" w:id="0">
    <w:p w14:paraId="029AA391" w14:textId="77777777" w:rsidR="00CC62D0" w:rsidRDefault="00CC62D0" w:rsidP="00CC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418C" w14:textId="77777777" w:rsidR="00CC62D0" w:rsidRPr="00A5136E" w:rsidRDefault="00CC62D0" w:rsidP="00CC62D0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 xml:space="preserve">Attachment </w:t>
    </w:r>
    <w:r>
      <w:rPr>
        <w:rFonts w:ascii="Times New Roman" w:hAnsi="Times New Roman" w:cs="Times New Roman"/>
        <w:b/>
        <w:sz w:val="24"/>
      </w:rPr>
      <w:t>C</w:t>
    </w:r>
    <w:r w:rsidRPr="00A5136E">
      <w:rPr>
        <w:rFonts w:ascii="Times New Roman" w:hAnsi="Times New Roman" w:cs="Times New Roman"/>
        <w:b/>
        <w:sz w:val="24"/>
      </w:rPr>
      <w:t xml:space="preserve">: </w:t>
    </w:r>
  </w:p>
  <w:p w14:paraId="5BDB730C" w14:textId="77777777" w:rsidR="00CC62D0" w:rsidRPr="00F543A4" w:rsidRDefault="00CC62D0" w:rsidP="00CC62D0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0CD96F60" w14:textId="4B2FB1EA" w:rsidR="00CC62D0" w:rsidRPr="00A5136E" w:rsidRDefault="00CC62D0" w:rsidP="00CC62D0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3000</w:t>
    </w:r>
    <w:r w:rsidRPr="008819A0">
      <w:rPr>
        <w:rFonts w:ascii="Times New Roman" w:hAnsi="Times New Roman" w:cs="Times New Roman"/>
        <w:b/>
        <w:sz w:val="24"/>
      </w:rPr>
      <w:t>0</w:t>
    </w:r>
    <w:r w:rsidR="008819A0" w:rsidRPr="008819A0">
      <w:rPr>
        <w:rFonts w:ascii="Times New Roman" w:hAnsi="Times New Roman" w:cs="Times New Roman"/>
        <w:b/>
        <w:sz w:val="24"/>
      </w:rPr>
      <w:t>21957</w:t>
    </w:r>
  </w:p>
  <w:p w14:paraId="0C926B74" w14:textId="77777777" w:rsidR="00CC62D0" w:rsidRDefault="00CC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4597"/>
    <w:multiLevelType w:val="hybridMultilevel"/>
    <w:tmpl w:val="E05A6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93C3D"/>
    <w:multiLevelType w:val="hybridMultilevel"/>
    <w:tmpl w:val="4430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7AB7"/>
    <w:multiLevelType w:val="hybridMultilevel"/>
    <w:tmpl w:val="1054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4E8A"/>
    <w:multiLevelType w:val="hybridMultilevel"/>
    <w:tmpl w:val="A476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FB32DD"/>
    <w:multiLevelType w:val="hybridMultilevel"/>
    <w:tmpl w:val="0F9A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D0"/>
    <w:rsid w:val="000308F6"/>
    <w:rsid w:val="00052ABD"/>
    <w:rsid w:val="000A6A2A"/>
    <w:rsid w:val="0011782E"/>
    <w:rsid w:val="001B39A1"/>
    <w:rsid w:val="0026290B"/>
    <w:rsid w:val="004B57D6"/>
    <w:rsid w:val="004B763B"/>
    <w:rsid w:val="005A599B"/>
    <w:rsid w:val="005D5790"/>
    <w:rsid w:val="00744B70"/>
    <w:rsid w:val="00803D27"/>
    <w:rsid w:val="00812134"/>
    <w:rsid w:val="008819A0"/>
    <w:rsid w:val="00882E99"/>
    <w:rsid w:val="008931E1"/>
    <w:rsid w:val="00950E90"/>
    <w:rsid w:val="00985D69"/>
    <w:rsid w:val="009E4FB6"/>
    <w:rsid w:val="00A82493"/>
    <w:rsid w:val="00B33B77"/>
    <w:rsid w:val="00B40AC8"/>
    <w:rsid w:val="00B76394"/>
    <w:rsid w:val="00C437F4"/>
    <w:rsid w:val="00C474CF"/>
    <w:rsid w:val="00CC62D0"/>
    <w:rsid w:val="00D20DDB"/>
    <w:rsid w:val="00D44225"/>
    <w:rsid w:val="00E276E6"/>
    <w:rsid w:val="00F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C81A2"/>
  <w15:chartTrackingRefBased/>
  <w15:docId w15:val="{25A48C82-CBE2-4105-8C7A-E5DBB85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0"/>
  </w:style>
  <w:style w:type="paragraph" w:styleId="Footer">
    <w:name w:val="footer"/>
    <w:basedOn w:val="Normal"/>
    <w:link w:val="FooterChar"/>
    <w:uiPriority w:val="99"/>
    <w:unhideWhenUsed/>
    <w:rsid w:val="00CC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0"/>
  </w:style>
  <w:style w:type="character" w:styleId="CommentReference">
    <w:name w:val="annotation reference"/>
    <w:basedOn w:val="DefaultParagraphFont"/>
    <w:uiPriority w:val="99"/>
    <w:semiHidden/>
    <w:unhideWhenUsed/>
    <w:rsid w:val="00893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lan.fury@l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than.holley@la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Fury</dc:creator>
  <cp:keywords/>
  <dc:description/>
  <cp:lastModifiedBy>Adam Cox</cp:lastModifiedBy>
  <cp:revision>15</cp:revision>
  <dcterms:created xsi:type="dcterms:W3CDTF">2023-10-05T13:57:00Z</dcterms:created>
  <dcterms:modified xsi:type="dcterms:W3CDTF">2023-10-11T20:34:00Z</dcterms:modified>
</cp:coreProperties>
</file>