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102" w:rsidRDefault="00765102" w:rsidP="00BE4B9A">
      <w:pPr>
        <w:spacing w:after="0" w:line="200" w:lineRule="exact"/>
        <w:rPr>
          <w:rFonts w:ascii="Times New Roman" w:eastAsia="Times New Roman" w:hAnsi="Times New Roman" w:cs="Times New Roman"/>
          <w:b/>
          <w:bCs/>
          <w:smallCaps/>
          <w:sz w:val="24"/>
          <w:szCs w:val="24"/>
        </w:rPr>
      </w:pPr>
      <w:r>
        <w:rPr>
          <w:rFonts w:ascii="Times New Roman" w:eastAsia="Times New Roman" w:hAnsi="Times New Roman" w:cs="Times New Roman"/>
          <w:b/>
          <w:bCs/>
          <w:smallCaps/>
          <w:sz w:val="24"/>
          <w:szCs w:val="24"/>
        </w:rPr>
        <w:t>Vendor:</w:t>
      </w:r>
    </w:p>
    <w:p w:rsidR="00765102" w:rsidRDefault="00765102" w:rsidP="00BE4B9A">
      <w:pPr>
        <w:spacing w:after="0" w:line="200" w:lineRule="exact"/>
        <w:rPr>
          <w:rFonts w:ascii="Times New Roman" w:eastAsia="Times New Roman" w:hAnsi="Times New Roman" w:cs="Times New Roman"/>
          <w:b/>
          <w:bCs/>
          <w:smallCaps/>
          <w:sz w:val="24"/>
          <w:szCs w:val="24"/>
        </w:rPr>
      </w:pPr>
      <w:r>
        <w:rPr>
          <w:rFonts w:ascii="Times New Roman" w:eastAsia="Times New Roman" w:hAnsi="Times New Roman" w:cs="Times New Roman"/>
          <w:b/>
          <w:bCs/>
          <w:smallCaps/>
          <w:noProof/>
          <w:sz w:val="24"/>
          <w:szCs w:val="24"/>
        </w:rPr>
        <mc:AlternateContent>
          <mc:Choice Requires="wps">
            <w:drawing>
              <wp:anchor distT="0" distB="0" distL="114300" distR="114300" simplePos="0" relativeHeight="251665408" behindDoc="0" locked="0" layoutInCell="1" allowOverlap="1">
                <wp:simplePos x="0" y="0"/>
                <wp:positionH relativeFrom="column">
                  <wp:posOffset>9525</wp:posOffset>
                </wp:positionH>
                <wp:positionV relativeFrom="paragraph">
                  <wp:posOffset>60325</wp:posOffset>
                </wp:positionV>
                <wp:extent cx="6838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38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0AB568"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5pt,4.75pt" to="539.2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" strokecolor="#4579b8 [3044]"/>
            </w:pict>
          </mc:Fallback>
        </mc:AlternateContent>
      </w:r>
    </w:p>
    <w:p w:rsidR="00765102" w:rsidRDefault="00765102" w:rsidP="00BE4B9A">
      <w:pPr>
        <w:spacing w:after="0" w:line="200" w:lineRule="exact"/>
        <w:rPr>
          <w:rFonts w:ascii="Times New Roman" w:eastAsia="Times New Roman" w:hAnsi="Times New Roman" w:cs="Times New Roman"/>
          <w:b/>
          <w:bCs/>
          <w:smallCaps/>
          <w:sz w:val="24"/>
          <w:szCs w:val="24"/>
        </w:rPr>
      </w:pPr>
    </w:p>
    <w:p w:rsidR="009538AB" w:rsidRPr="00BE4B9A" w:rsidRDefault="009538AB" w:rsidP="00BE4B9A">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539115</wp:posOffset>
            </wp:positionH>
            <wp:positionV relativeFrom="page">
              <wp:posOffset>119380</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3480" cy="911624"/>
                    </a:xfrm>
                    <a:prstGeom prst="rect">
                      <a:avLst/>
                    </a:prstGeom>
                    <a:noFill/>
                  </pic:spPr>
                </pic:pic>
              </a:graphicData>
            </a:graphic>
          </wp:anchor>
        </w:drawing>
      </w:r>
      <w:r w:rsidR="00D761A9" w:rsidRPr="00DF709B">
        <w:rPr>
          <w:rFonts w:ascii="Times New Roman" w:eastAsia="Times New Roman" w:hAnsi="Times New Roman" w:cs="Times New Roman"/>
          <w:b/>
          <w:bCs/>
          <w:smallCaps/>
          <w:sz w:val="24"/>
          <w:szCs w:val="24"/>
        </w:rPr>
        <w:t>BID</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z w:val="24"/>
          <w:szCs w:val="24"/>
        </w:rPr>
        <w:t>D</w:t>
      </w:r>
      <w:r w:rsidR="00D761A9" w:rsidRPr="00DF709B">
        <w:rPr>
          <w:rFonts w:ascii="Times New Roman" w:eastAsia="Times New Roman" w:hAnsi="Times New Roman" w:cs="Times New Roman"/>
          <w:b/>
          <w:bCs/>
          <w:smallCaps/>
          <w:spacing w:val="-1"/>
          <w:sz w:val="24"/>
          <w:szCs w:val="24"/>
        </w:rPr>
        <w:t>E</w:t>
      </w:r>
      <w:r w:rsidR="00D761A9" w:rsidRPr="00DF709B">
        <w:rPr>
          <w:rFonts w:ascii="Times New Roman" w:eastAsia="Times New Roman" w:hAnsi="Times New Roman" w:cs="Times New Roman"/>
          <w:b/>
          <w:bCs/>
          <w:smallCaps/>
          <w:sz w:val="24"/>
          <w:szCs w:val="24"/>
        </w:rPr>
        <w:t>L</w:t>
      </w:r>
      <w:r w:rsidR="00D761A9" w:rsidRPr="00DF709B">
        <w:rPr>
          <w:rFonts w:ascii="Times New Roman" w:eastAsia="Times New Roman" w:hAnsi="Times New Roman" w:cs="Times New Roman"/>
          <w:b/>
          <w:bCs/>
          <w:smallCaps/>
          <w:spacing w:val="1"/>
          <w:sz w:val="24"/>
          <w:szCs w:val="24"/>
        </w:rPr>
        <w:t>I</w:t>
      </w:r>
      <w:r w:rsidR="00D761A9" w:rsidRPr="00DF709B">
        <w:rPr>
          <w:rFonts w:ascii="Times New Roman" w:eastAsia="Times New Roman" w:hAnsi="Times New Roman" w:cs="Times New Roman"/>
          <w:b/>
          <w:bCs/>
          <w:smallCaps/>
          <w:sz w:val="24"/>
          <w:szCs w:val="24"/>
        </w:rPr>
        <w:t>V</w:t>
      </w:r>
      <w:r w:rsidR="00D761A9" w:rsidRPr="00DF709B">
        <w:rPr>
          <w:rFonts w:ascii="Times New Roman" w:eastAsia="Times New Roman" w:hAnsi="Times New Roman" w:cs="Times New Roman"/>
          <w:b/>
          <w:bCs/>
          <w:smallCaps/>
          <w:spacing w:val="-1"/>
          <w:sz w:val="24"/>
          <w:szCs w:val="24"/>
        </w:rPr>
        <w:t>ER</w:t>
      </w:r>
      <w:r w:rsidR="00D761A9" w:rsidRPr="00DF709B">
        <w:rPr>
          <w:rFonts w:ascii="Times New Roman" w:eastAsia="Times New Roman" w:hAnsi="Times New Roman" w:cs="Times New Roman"/>
          <w:b/>
          <w:bCs/>
          <w:smallCaps/>
          <w:sz w:val="24"/>
          <w:szCs w:val="24"/>
        </w:rPr>
        <w:t>Y I</w:t>
      </w:r>
      <w:r w:rsidR="00D761A9" w:rsidRPr="00DF709B">
        <w:rPr>
          <w:rFonts w:ascii="Times New Roman" w:eastAsia="Times New Roman" w:hAnsi="Times New Roman" w:cs="Times New Roman"/>
          <w:b/>
          <w:bCs/>
          <w:smallCaps/>
          <w:spacing w:val="1"/>
          <w:sz w:val="24"/>
          <w:szCs w:val="24"/>
        </w:rPr>
        <w:t>N</w:t>
      </w:r>
      <w:r w:rsidR="00D761A9" w:rsidRPr="00DF709B">
        <w:rPr>
          <w:rFonts w:ascii="Times New Roman" w:eastAsia="Times New Roman" w:hAnsi="Times New Roman" w:cs="Times New Roman"/>
          <w:b/>
          <w:bCs/>
          <w:smallCaps/>
          <w:sz w:val="24"/>
          <w:szCs w:val="24"/>
        </w:rPr>
        <w:t>ST</w:t>
      </w:r>
      <w:r w:rsidR="00D761A9" w:rsidRPr="00DF709B">
        <w:rPr>
          <w:rFonts w:ascii="Times New Roman" w:eastAsia="Times New Roman" w:hAnsi="Times New Roman" w:cs="Times New Roman"/>
          <w:b/>
          <w:bCs/>
          <w:smallCaps/>
          <w:spacing w:val="-1"/>
          <w:sz w:val="24"/>
          <w:szCs w:val="24"/>
        </w:rPr>
        <w:t>R</w:t>
      </w:r>
      <w:r w:rsidR="00D761A9" w:rsidRPr="00DF709B">
        <w:rPr>
          <w:rFonts w:ascii="Times New Roman" w:eastAsia="Times New Roman" w:hAnsi="Times New Roman" w:cs="Times New Roman"/>
          <w:b/>
          <w:bCs/>
          <w:smallCaps/>
          <w:spacing w:val="1"/>
          <w:sz w:val="24"/>
          <w:szCs w:val="24"/>
        </w:rPr>
        <w:t>U</w:t>
      </w:r>
      <w:r w:rsidR="00D761A9" w:rsidRPr="00DF709B">
        <w:rPr>
          <w:rFonts w:ascii="Times New Roman" w:eastAsia="Times New Roman" w:hAnsi="Times New Roman" w:cs="Times New Roman"/>
          <w:b/>
          <w:bCs/>
          <w:smallCaps/>
          <w:spacing w:val="-1"/>
          <w:sz w:val="24"/>
          <w:szCs w:val="24"/>
        </w:rPr>
        <w:t>C</w:t>
      </w:r>
      <w:r w:rsidR="00D761A9" w:rsidRPr="00DF709B">
        <w:rPr>
          <w:rFonts w:ascii="Times New Roman" w:eastAsia="Times New Roman" w:hAnsi="Times New Roman" w:cs="Times New Roman"/>
          <w:b/>
          <w:bCs/>
          <w:smallCaps/>
          <w:sz w:val="24"/>
          <w:szCs w:val="24"/>
        </w:rPr>
        <w:t>TIONS</w:t>
      </w:r>
      <w:r w:rsidR="00D761A9" w:rsidRPr="00DF709B">
        <w:rPr>
          <w:rFonts w:ascii="Times New Roman" w:eastAsia="Times New Roman" w:hAnsi="Times New Roman" w:cs="Times New Roman"/>
          <w:b/>
          <w:bCs/>
          <w:smallCaps/>
          <w:spacing w:val="1"/>
          <w:sz w:val="24"/>
          <w:szCs w:val="24"/>
        </w:rPr>
        <w:t xml:space="preserve"> F</w:t>
      </w:r>
      <w:r w:rsidR="00D761A9" w:rsidRPr="00DF709B">
        <w:rPr>
          <w:rFonts w:ascii="Times New Roman" w:eastAsia="Times New Roman" w:hAnsi="Times New Roman" w:cs="Times New Roman"/>
          <w:b/>
          <w:bCs/>
          <w:smallCaps/>
          <w:sz w:val="24"/>
          <w:szCs w:val="24"/>
        </w:rPr>
        <w:t>OR</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1"/>
          <w:sz w:val="24"/>
          <w:szCs w:val="24"/>
        </w:rPr>
        <w:t>S</w:t>
      </w:r>
      <w:r w:rsidR="00D761A9" w:rsidRPr="00DF709B">
        <w:rPr>
          <w:rFonts w:ascii="Times New Roman" w:eastAsia="Times New Roman" w:hAnsi="Times New Roman" w:cs="Times New Roman"/>
          <w:b/>
          <w:bCs/>
          <w:smallCaps/>
          <w:sz w:val="24"/>
          <w:szCs w:val="24"/>
        </w:rPr>
        <w:t>TA</w:t>
      </w:r>
      <w:r w:rsidR="00D761A9" w:rsidRPr="00DF709B">
        <w:rPr>
          <w:rFonts w:ascii="Times New Roman" w:eastAsia="Times New Roman" w:hAnsi="Times New Roman" w:cs="Times New Roman"/>
          <w:b/>
          <w:bCs/>
          <w:smallCaps/>
          <w:spacing w:val="-1"/>
          <w:sz w:val="24"/>
          <w:szCs w:val="24"/>
        </w:rPr>
        <w:t>T</w:t>
      </w:r>
      <w:r w:rsidR="00D761A9" w:rsidRPr="00DF709B">
        <w:rPr>
          <w:rFonts w:ascii="Times New Roman" w:eastAsia="Times New Roman" w:hAnsi="Times New Roman" w:cs="Times New Roman"/>
          <w:b/>
          <w:bCs/>
          <w:smallCaps/>
          <w:sz w:val="24"/>
          <w:szCs w:val="24"/>
        </w:rPr>
        <w:t>E</w:t>
      </w:r>
      <w:r w:rsidR="00D761A9" w:rsidRPr="00DF709B">
        <w:rPr>
          <w:rFonts w:ascii="Times New Roman" w:eastAsia="Times New Roman" w:hAnsi="Times New Roman" w:cs="Times New Roman"/>
          <w:b/>
          <w:bCs/>
          <w:smallCaps/>
          <w:spacing w:val="-1"/>
          <w:sz w:val="24"/>
          <w:szCs w:val="24"/>
        </w:rPr>
        <w:t xml:space="preserve"> </w:t>
      </w:r>
      <w:r w:rsidR="00D761A9" w:rsidRPr="00DF709B">
        <w:rPr>
          <w:rFonts w:ascii="Times New Roman" w:eastAsia="Times New Roman" w:hAnsi="Times New Roman" w:cs="Times New Roman"/>
          <w:b/>
          <w:bCs/>
          <w:smallCaps/>
          <w:spacing w:val="-3"/>
          <w:sz w:val="24"/>
          <w:szCs w:val="24"/>
        </w:rPr>
        <w:t>P</w:t>
      </w:r>
      <w:r w:rsidR="006C0EA8" w:rsidRPr="00DF709B">
        <w:rPr>
          <w:rFonts w:ascii="Times New Roman" w:eastAsia="Times New Roman" w:hAnsi="Times New Roman" w:cs="Times New Roman"/>
          <w:b/>
          <w:bCs/>
          <w:smallCaps/>
          <w:spacing w:val="-3"/>
          <w:sz w:val="24"/>
          <w:szCs w:val="24"/>
        </w:rPr>
        <w:t>ROCUREMENT:</w:t>
      </w:r>
    </w:p>
    <w:p w:rsidR="0073078D" w:rsidRPr="00DF709B" w:rsidRDefault="0073078D" w:rsidP="009538AB">
      <w:pPr>
        <w:spacing w:before="29" w:after="0" w:line="240" w:lineRule="auto"/>
        <w:ind w:left="100" w:right="-20"/>
        <w:rPr>
          <w:rFonts w:ascii="Times New Roman" w:eastAsia="Times New Roman" w:hAnsi="Times New Roman" w:cs="Times New Roman"/>
          <w:b/>
          <w:bCs/>
          <w:smallCaps/>
          <w:spacing w:val="-3"/>
        </w:rPr>
      </w:pPr>
    </w:p>
    <w:p w:rsidR="00164B4F" w:rsidRPr="00C7266F" w:rsidRDefault="00164B4F" w:rsidP="00164B4F">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164B4F" w:rsidRPr="00C7266F" w:rsidRDefault="00164B4F" w:rsidP="00164B4F">
      <w:pPr>
        <w:pStyle w:val="Default"/>
        <w:jc w:val="both"/>
        <w:rPr>
          <w:smallCaps/>
        </w:rPr>
      </w:pPr>
    </w:p>
    <w:p w:rsidR="00164B4F" w:rsidRPr="00C7266F" w:rsidRDefault="00164B4F" w:rsidP="00164B4F">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164B4F" w:rsidRPr="00C7266F" w:rsidRDefault="00164B4F" w:rsidP="00164B4F">
      <w:pPr>
        <w:spacing w:before="16" w:after="0" w:line="260" w:lineRule="exact"/>
        <w:jc w:val="both"/>
        <w:rPr>
          <w:rFonts w:ascii="Times New Roman" w:hAnsi="Times New Roman" w:cs="Times New Roman"/>
          <w:smallCaps/>
          <w:sz w:val="24"/>
          <w:szCs w:val="24"/>
        </w:rPr>
      </w:pPr>
    </w:p>
    <w:p w:rsidR="00164B4F" w:rsidRDefault="00164B4F" w:rsidP="00164B4F">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w:t>
      </w:r>
      <w:proofErr w:type="spellStart"/>
      <w:r>
        <w:rPr>
          <w:rFonts w:ascii="Times New Roman" w:hAnsi="Times New Roman" w:cs="Times New Roman"/>
          <w:sz w:val="24"/>
          <w:szCs w:val="24"/>
        </w:rPr>
        <w:t>LaPAC</w:t>
      </w:r>
      <w:proofErr w:type="spellEnd"/>
      <w:r w:rsidRPr="00C7266F">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E83ECF" w:rsidRDefault="00E83ECF" w:rsidP="00164B4F">
      <w:pPr>
        <w:spacing w:before="16" w:after="0" w:line="260" w:lineRule="exact"/>
        <w:jc w:val="both"/>
        <w:rPr>
          <w:rFonts w:ascii="Times New Roman" w:hAnsi="Times New Roman" w:cs="Times New Roman"/>
          <w:sz w:val="24"/>
          <w:szCs w:val="24"/>
        </w:rPr>
      </w:pPr>
    </w:p>
    <w:p w:rsidR="00E83ECF" w:rsidRPr="00380F04" w:rsidRDefault="00E83ECF" w:rsidP="00E83ECF">
      <w:pPr>
        <w:spacing w:before="16" w:after="0" w:line="260" w:lineRule="exact"/>
        <w:jc w:val="both"/>
        <w:rPr>
          <w:rFonts w:ascii="Times New Roman" w:hAnsi="Times New Roman" w:cs="Times New Roman"/>
          <w:b/>
          <w:sz w:val="24"/>
          <w:szCs w:val="24"/>
        </w:rPr>
      </w:pPr>
      <w:r>
        <w:rPr>
          <w:rFonts w:ascii="Times New Roman" w:hAnsi="Times New Roman" w:cs="Times New Roman"/>
          <w:b/>
          <w:sz w:val="24"/>
          <w:szCs w:val="24"/>
        </w:rPr>
        <w:tab/>
      </w:r>
      <w:r w:rsidRPr="00380F04">
        <w:rPr>
          <w:rFonts w:ascii="Times New Roman" w:hAnsi="Times New Roman" w:cs="Times New Roman"/>
          <w:b/>
          <w:sz w:val="24"/>
          <w:szCs w:val="24"/>
        </w:rPr>
        <w:t>OR</w:t>
      </w:r>
    </w:p>
    <w:p w:rsidR="00E83ECF" w:rsidRPr="00380F04" w:rsidRDefault="00E83ECF" w:rsidP="00E83ECF">
      <w:pPr>
        <w:spacing w:before="16" w:after="0" w:line="260" w:lineRule="exact"/>
        <w:jc w:val="both"/>
        <w:rPr>
          <w:rFonts w:ascii="Times New Roman" w:hAnsi="Times New Roman" w:cs="Times New Roman"/>
          <w:b/>
          <w:sz w:val="24"/>
          <w:szCs w:val="24"/>
          <w:u w:val="single"/>
        </w:rPr>
      </w:pPr>
    </w:p>
    <w:p w:rsidR="00E83ECF" w:rsidRPr="00380F04" w:rsidRDefault="00E83ECF" w:rsidP="00E83ECF">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Fax quotations may be submitted:</w:t>
      </w:r>
    </w:p>
    <w:p w:rsidR="00E83ECF" w:rsidRPr="00380F04" w:rsidRDefault="00E83ECF" w:rsidP="00E83ECF">
      <w:pPr>
        <w:spacing w:before="16" w:after="0" w:line="260" w:lineRule="exact"/>
        <w:jc w:val="both"/>
        <w:rPr>
          <w:rFonts w:ascii="Times New Roman" w:hAnsi="Times New Roman" w:cs="Times New Roman"/>
          <w:sz w:val="24"/>
          <w:szCs w:val="24"/>
        </w:rPr>
      </w:pPr>
    </w:p>
    <w:p w:rsidR="00E83ECF" w:rsidRPr="00380F04" w:rsidRDefault="00E83ECF" w:rsidP="00E83ECF">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ab/>
      </w:r>
      <w:r>
        <w:rPr>
          <w:rFonts w:ascii="Times New Roman" w:hAnsi="Times New Roman" w:cs="Times New Roman"/>
          <w:sz w:val="24"/>
          <w:szCs w:val="24"/>
        </w:rPr>
        <w:t xml:space="preserve"> V</w:t>
      </w:r>
      <w:r w:rsidRPr="00380F04">
        <w:rPr>
          <w:rFonts w:ascii="Times New Roman" w:hAnsi="Times New Roman" w:cs="Times New Roman"/>
          <w:sz w:val="24"/>
          <w:szCs w:val="24"/>
        </w:rPr>
        <w:t>ia fax to: (225) 342-9756</w:t>
      </w:r>
    </w:p>
    <w:p w:rsidR="00E83ECF" w:rsidRPr="00380F04" w:rsidRDefault="00E83ECF" w:rsidP="00E83ECF">
      <w:pPr>
        <w:spacing w:before="16" w:after="0" w:line="260" w:lineRule="exact"/>
        <w:jc w:val="both"/>
        <w:rPr>
          <w:rFonts w:ascii="Times New Roman" w:hAnsi="Times New Roman" w:cs="Times New Roman"/>
          <w:sz w:val="24"/>
          <w:szCs w:val="24"/>
        </w:rPr>
      </w:pPr>
    </w:p>
    <w:p w:rsidR="00E83ECF" w:rsidRPr="00380F04" w:rsidRDefault="00E83ECF" w:rsidP="00E83ECF">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In order for your fax quotation to be considered, it must be received no later than the opening date and time shown on the first page of this solicitation.</w:t>
      </w:r>
    </w:p>
    <w:p w:rsidR="00E83ECF" w:rsidRPr="00380F04" w:rsidRDefault="00E83ECF" w:rsidP="00E83ECF">
      <w:pPr>
        <w:spacing w:before="16" w:after="0" w:line="260" w:lineRule="exact"/>
        <w:jc w:val="both"/>
        <w:rPr>
          <w:rFonts w:ascii="Times New Roman" w:hAnsi="Times New Roman" w:cs="Times New Roman"/>
          <w:sz w:val="24"/>
          <w:szCs w:val="24"/>
        </w:rPr>
      </w:pPr>
    </w:p>
    <w:p w:rsidR="00E83ECF" w:rsidRPr="00380F04" w:rsidRDefault="00E83ECF" w:rsidP="00E83ECF">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If your fax quotation is submitted via fax, the date and time marked by the receiving fax machine will be the official fax quotation receipt time.  Fax quotations submitted by hand or courier delivery or mailed to the office of state procurement will be time-stamped.</w:t>
      </w:r>
    </w:p>
    <w:p w:rsidR="00E83ECF" w:rsidRPr="00380F04" w:rsidRDefault="00E83ECF" w:rsidP="00E83ECF">
      <w:pPr>
        <w:spacing w:before="16" w:after="0" w:line="260" w:lineRule="exact"/>
        <w:jc w:val="both"/>
        <w:rPr>
          <w:rFonts w:ascii="Times New Roman" w:hAnsi="Times New Roman" w:cs="Times New Roman"/>
          <w:sz w:val="24"/>
          <w:szCs w:val="24"/>
        </w:rPr>
      </w:pPr>
    </w:p>
    <w:p w:rsidR="00E83ECF" w:rsidRPr="00380F04" w:rsidRDefault="00E83ECF" w:rsidP="00E83ECF">
      <w:pPr>
        <w:spacing w:before="16" w:after="0" w:line="260" w:lineRule="exact"/>
        <w:jc w:val="both"/>
        <w:rPr>
          <w:rFonts w:ascii="Times New Roman" w:hAnsi="Times New Roman" w:cs="Times New Roman"/>
          <w:sz w:val="24"/>
          <w:szCs w:val="24"/>
        </w:rPr>
      </w:pPr>
      <w:r w:rsidRPr="00380F04">
        <w:rPr>
          <w:rFonts w:ascii="Times New Roman" w:hAnsi="Times New Roman" w:cs="Times New Roman"/>
          <w:sz w:val="24"/>
          <w:szCs w:val="24"/>
        </w:rPr>
        <w:t>Vendor is solely responsible for the timely delivery of its fax quotation.  Failure to meet the fax quotation opening date and time shall result in rejection of the fax quotation.</w:t>
      </w:r>
    </w:p>
    <w:p w:rsidR="00E83ECF" w:rsidRPr="00BD38EE" w:rsidRDefault="00E83ECF" w:rsidP="00164B4F">
      <w:pPr>
        <w:spacing w:before="16" w:after="0" w:line="260" w:lineRule="exact"/>
        <w:jc w:val="both"/>
        <w:rPr>
          <w:rFonts w:ascii="Times New Roman" w:hAnsi="Times New Roman" w:cs="Times New Roman"/>
          <w:sz w:val="24"/>
          <w:szCs w:val="24"/>
        </w:rPr>
      </w:pPr>
    </w:p>
    <w:p w:rsidR="00164B4F" w:rsidRPr="00BD38EE" w:rsidRDefault="00164B4F" w:rsidP="00164B4F">
      <w:pPr>
        <w:spacing w:before="16" w:after="0" w:line="260" w:lineRule="exact"/>
        <w:jc w:val="both"/>
        <w:rPr>
          <w:rFonts w:ascii="Times New Roman" w:hAnsi="Times New Roman" w:cs="Times New Roman"/>
          <w:sz w:val="24"/>
          <w:szCs w:val="24"/>
        </w:rPr>
      </w:pPr>
    </w:p>
    <w:p w:rsidR="00164B4F" w:rsidRPr="00BD38EE" w:rsidRDefault="00164B4F" w:rsidP="00164B4F">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164B4F" w:rsidRPr="00BD38EE" w:rsidRDefault="00164B4F" w:rsidP="00164B4F">
      <w:pPr>
        <w:spacing w:before="16" w:after="0" w:line="260" w:lineRule="exact"/>
        <w:jc w:val="both"/>
        <w:rPr>
          <w:rFonts w:ascii="Times New Roman" w:hAnsi="Times New Roman" w:cs="Times New Roman"/>
          <w:sz w:val="24"/>
          <w:szCs w:val="24"/>
        </w:rPr>
      </w:pPr>
    </w:p>
    <w:p w:rsidR="00164B4F" w:rsidRPr="00BD38EE" w:rsidRDefault="00164B4F" w:rsidP="00164B4F">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164B4F" w:rsidRPr="00BD38EE" w:rsidRDefault="00164B4F" w:rsidP="00164B4F">
      <w:pPr>
        <w:pStyle w:val="Default"/>
        <w:jc w:val="both"/>
      </w:pPr>
      <w:r w:rsidRPr="00BD38EE">
        <w:tab/>
      </w:r>
      <w:r w:rsidRPr="00BD38EE">
        <w:tab/>
      </w:r>
    </w:p>
    <w:p w:rsidR="00164B4F" w:rsidRPr="00BD38EE" w:rsidRDefault="00164B4F" w:rsidP="00164B4F">
      <w:pPr>
        <w:pStyle w:val="Default"/>
        <w:jc w:val="both"/>
      </w:pPr>
      <w:r w:rsidRPr="00BD38EE">
        <w:tab/>
      </w:r>
      <w:r w:rsidRPr="00BD38EE">
        <w:tab/>
        <w:t>Office of State Procurement</w:t>
      </w:r>
    </w:p>
    <w:p w:rsidR="00164B4F" w:rsidRPr="00BD38EE" w:rsidRDefault="00164B4F" w:rsidP="00164B4F">
      <w:pPr>
        <w:pStyle w:val="Default"/>
        <w:jc w:val="both"/>
      </w:pPr>
      <w:r w:rsidRPr="00BD38EE">
        <w:tab/>
      </w:r>
      <w:r w:rsidRPr="00BD38EE">
        <w:tab/>
        <w:t xml:space="preserve">P.O. Box 94095 </w:t>
      </w:r>
    </w:p>
    <w:p w:rsidR="00164B4F" w:rsidRPr="00BD38EE" w:rsidRDefault="00164B4F" w:rsidP="00164B4F">
      <w:pPr>
        <w:pStyle w:val="Default"/>
        <w:jc w:val="both"/>
      </w:pPr>
      <w:r w:rsidRPr="00BD38EE">
        <w:tab/>
      </w:r>
      <w:r w:rsidRPr="00BD38EE">
        <w:tab/>
        <w:t xml:space="preserve">Baton Rouge, LA 70804-9095 </w:t>
      </w:r>
    </w:p>
    <w:p w:rsidR="00164B4F" w:rsidRPr="00BD38EE" w:rsidRDefault="00164B4F" w:rsidP="00164B4F">
      <w:pPr>
        <w:pStyle w:val="Default"/>
        <w:jc w:val="both"/>
      </w:pPr>
    </w:p>
    <w:p w:rsidR="00164B4F" w:rsidRPr="00BD38EE" w:rsidRDefault="00164B4F" w:rsidP="00164B4F">
      <w:pPr>
        <w:pStyle w:val="Default"/>
        <w:jc w:val="both"/>
      </w:pPr>
      <w:r w:rsidRPr="00BD38EE">
        <w:t>Bidders are hereby advised that the U.S.</w:t>
      </w:r>
      <w:r>
        <w:t xml:space="preserve"> Postal S</w:t>
      </w:r>
      <w:r w:rsidRPr="00BD38EE">
        <w:t>ervice does not make deliveries to our physical location.</w:t>
      </w:r>
    </w:p>
    <w:p w:rsidR="00164B4F" w:rsidRPr="00BD38EE" w:rsidRDefault="00164B4F" w:rsidP="00164B4F">
      <w:pPr>
        <w:pStyle w:val="Default"/>
        <w:jc w:val="both"/>
        <w:rPr>
          <w:b/>
          <w:u w:val="single"/>
        </w:rPr>
      </w:pPr>
    </w:p>
    <w:p w:rsidR="00164B4F" w:rsidRPr="00BD38EE" w:rsidRDefault="00164B4F" w:rsidP="00164B4F">
      <w:pPr>
        <w:pStyle w:val="Default"/>
        <w:jc w:val="both"/>
      </w:pPr>
      <w:r w:rsidRPr="00752B2B">
        <w:rPr>
          <w:b/>
        </w:rPr>
        <w:tab/>
      </w:r>
      <w:r w:rsidRPr="00BD38EE">
        <w:rPr>
          <w:b/>
        </w:rPr>
        <w:t>OR</w:t>
      </w:r>
    </w:p>
    <w:p w:rsidR="00164B4F" w:rsidRDefault="00164B4F" w:rsidP="00164B4F">
      <w:pPr>
        <w:pStyle w:val="Default"/>
      </w:pPr>
    </w:p>
    <w:p w:rsidR="00E83ECF" w:rsidRPr="00BD38EE" w:rsidRDefault="00E83ECF" w:rsidP="00164B4F">
      <w:pPr>
        <w:pStyle w:val="Default"/>
      </w:pPr>
    </w:p>
    <w:p w:rsidR="00164B4F" w:rsidRDefault="00164B4F" w:rsidP="00164B4F">
      <w:pPr>
        <w:pStyle w:val="Default"/>
        <w:jc w:val="both"/>
      </w:pPr>
    </w:p>
    <w:p w:rsidR="00164B4F" w:rsidRPr="00BD38EE" w:rsidRDefault="00164B4F" w:rsidP="00164B4F">
      <w:pPr>
        <w:pStyle w:val="Default"/>
        <w:jc w:val="both"/>
      </w:pPr>
      <w:r w:rsidRPr="00BD38EE">
        <w:lastRenderedPageBreak/>
        <w:t xml:space="preserve">Bids may be delivered by hand or courier service to our physical location as follows: </w:t>
      </w:r>
    </w:p>
    <w:p w:rsidR="00164B4F" w:rsidRPr="00BD38EE" w:rsidRDefault="00164B4F" w:rsidP="00164B4F">
      <w:pPr>
        <w:pStyle w:val="Default"/>
        <w:jc w:val="both"/>
      </w:pPr>
      <w:r w:rsidRPr="00BD38EE">
        <w:tab/>
      </w:r>
      <w:r w:rsidRPr="00BD38EE">
        <w:tab/>
      </w:r>
    </w:p>
    <w:p w:rsidR="00164B4F" w:rsidRPr="00BD38EE" w:rsidRDefault="00164B4F" w:rsidP="00164B4F">
      <w:pPr>
        <w:pStyle w:val="Default"/>
        <w:jc w:val="both"/>
      </w:pPr>
      <w:r w:rsidRPr="00BD38EE">
        <w:tab/>
      </w:r>
      <w:r w:rsidRPr="00BD38EE">
        <w:tab/>
        <w:t xml:space="preserve">Office of State Procurement </w:t>
      </w:r>
    </w:p>
    <w:p w:rsidR="00164B4F" w:rsidRPr="00BD38EE" w:rsidRDefault="00164B4F" w:rsidP="00164B4F">
      <w:pPr>
        <w:pStyle w:val="Default"/>
        <w:jc w:val="both"/>
      </w:pPr>
      <w:r w:rsidRPr="00BD38EE">
        <w:tab/>
      </w:r>
      <w:r w:rsidRPr="00BD38EE">
        <w:tab/>
        <w:t xml:space="preserve">Claiborne Building, Suite 2-160 </w:t>
      </w:r>
    </w:p>
    <w:p w:rsidR="00164B4F" w:rsidRPr="00BD38EE" w:rsidRDefault="00164B4F" w:rsidP="00164B4F">
      <w:pPr>
        <w:pStyle w:val="Default"/>
        <w:jc w:val="both"/>
      </w:pPr>
      <w:r w:rsidRPr="00BD38EE">
        <w:tab/>
      </w:r>
      <w:r w:rsidRPr="00BD38EE">
        <w:tab/>
        <w:t xml:space="preserve">1201 North Third Street </w:t>
      </w:r>
    </w:p>
    <w:p w:rsidR="00164B4F" w:rsidRDefault="00164B4F" w:rsidP="00164B4F">
      <w:pPr>
        <w:pStyle w:val="Default"/>
        <w:jc w:val="both"/>
      </w:pPr>
      <w:r w:rsidRPr="00BD38EE">
        <w:tab/>
      </w:r>
      <w:r w:rsidRPr="00BD38EE">
        <w:tab/>
        <w:t>Baton Rouge, LA 70802</w:t>
      </w:r>
    </w:p>
    <w:p w:rsidR="00164B4F" w:rsidRDefault="00164B4F" w:rsidP="00164B4F">
      <w:pPr>
        <w:pStyle w:val="Default"/>
        <w:jc w:val="both"/>
      </w:pPr>
    </w:p>
    <w:p w:rsidR="00164B4F" w:rsidRDefault="00164B4F" w:rsidP="00164B4F">
      <w:pPr>
        <w:pStyle w:val="Default"/>
        <w:jc w:val="both"/>
      </w:pPr>
      <w:r w:rsidRPr="00BD38EE">
        <w:t>Bidder should be aware of security requirements for the Claiborne building and allow time to be photographed and presented with a temporary identification badge.</w:t>
      </w:r>
    </w:p>
    <w:p w:rsidR="00164B4F" w:rsidRDefault="00164B4F" w:rsidP="00164B4F">
      <w:pPr>
        <w:pStyle w:val="Default"/>
        <w:jc w:val="both"/>
      </w:pPr>
    </w:p>
    <w:p w:rsidR="00164B4F" w:rsidRDefault="00164B4F" w:rsidP="00164B4F">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164B4F" w:rsidRDefault="00164B4F" w:rsidP="00164B4F">
      <w:pPr>
        <w:pStyle w:val="Default"/>
        <w:jc w:val="both"/>
      </w:pPr>
    </w:p>
    <w:p w:rsidR="00164B4F" w:rsidRDefault="00164B4F" w:rsidP="00EB2F76">
      <w:pPr>
        <w:spacing w:before="29" w:after="0"/>
        <w:ind w:left="100" w:right="-20"/>
        <w:rPr>
          <w:rFonts w:ascii="Times New Roman" w:hAnsi="Times New Roman" w:cs="Times New Roman"/>
          <w:b/>
          <w:spacing w:val="-3"/>
        </w:rPr>
      </w:pPr>
    </w:p>
    <w:p w:rsidR="00164B4F" w:rsidRDefault="00164B4F" w:rsidP="00EB2F76">
      <w:pPr>
        <w:spacing w:before="29" w:after="0"/>
        <w:ind w:left="100" w:right="-20"/>
        <w:rPr>
          <w:rFonts w:ascii="Times New Roman" w:hAnsi="Times New Roman" w:cs="Times New Roman"/>
          <w:b/>
          <w:spacing w:val="-3"/>
        </w:rPr>
      </w:pPr>
    </w:p>
    <w:p w:rsidR="00164B4F" w:rsidRDefault="00164B4F" w:rsidP="00EB2F76">
      <w:pPr>
        <w:spacing w:before="29" w:after="0"/>
        <w:ind w:left="100" w:right="-20"/>
        <w:rPr>
          <w:rFonts w:ascii="Times New Roman" w:hAnsi="Times New Roman" w:cs="Times New Roman"/>
          <w:b/>
          <w:spacing w:val="-3"/>
        </w:rPr>
      </w:pPr>
    </w:p>
    <w:p w:rsidR="00EB2F76" w:rsidRPr="007802FD" w:rsidRDefault="00EB2F76" w:rsidP="00EA2E6D">
      <w:pPr>
        <w:spacing w:before="29" w:after="0"/>
        <w:ind w:right="-20"/>
        <w:rPr>
          <w:rFonts w:ascii="Times New Roman" w:hAnsi="Times New Roman" w:cs="Times New Roman"/>
          <w:spacing w:val="-3"/>
        </w:rPr>
      </w:pPr>
      <w:r w:rsidRPr="007802FD">
        <w:rPr>
          <w:rFonts w:ascii="Times New Roman" w:hAnsi="Times New Roman" w:cs="Times New Roman"/>
          <w:b/>
          <w:spacing w:val="-3"/>
        </w:rPr>
        <w:t>PUBLICIZING AWARDS:</w:t>
      </w:r>
    </w:p>
    <w:p w:rsidR="00164B4F" w:rsidRDefault="00164B4F" w:rsidP="00164B4F">
      <w:pPr>
        <w:pStyle w:val="Default"/>
        <w:jc w:val="both"/>
        <w:rPr>
          <w:spacing w:val="-3"/>
        </w:rPr>
      </w:pPr>
      <w:r w:rsidRPr="00BD38EE">
        <w:rPr>
          <w:spacing w:val="-3"/>
        </w:rPr>
        <w:t>In accordance with L</w:t>
      </w:r>
      <w:r w:rsidRPr="00BD38EE">
        <w:t>.A.C. 3</w:t>
      </w:r>
      <w:r w:rsidRPr="00BD38EE">
        <w:rPr>
          <w:spacing w:val="2"/>
        </w:rPr>
        <w:t>4</w:t>
      </w:r>
      <w:r w:rsidRPr="00BD38EE">
        <w:rPr>
          <w:spacing w:val="3"/>
        </w:rPr>
        <w:t>:V.335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164B4F" w:rsidRDefault="00E83ECF" w:rsidP="00164B4F">
      <w:pPr>
        <w:pStyle w:val="Default"/>
        <w:jc w:val="both"/>
        <w:rPr>
          <w:spacing w:val="-3"/>
          <w:u w:val="single"/>
        </w:rPr>
      </w:pPr>
      <w:hyperlink r:id="rId9" w:history="1">
        <w:r w:rsidR="00164B4F" w:rsidRPr="00BD38EE">
          <w:rPr>
            <w:rStyle w:val="Hyperlink"/>
            <w:spacing w:val="-3"/>
          </w:rPr>
          <w:t>http://wwwprd1.doa.louisiana.gov/osp/</w:t>
        </w:r>
        <w:r w:rsidR="00164B4F">
          <w:rPr>
            <w:rStyle w:val="Hyperlink"/>
            <w:spacing w:val="-3"/>
          </w:rPr>
          <w:t>LaPAC</w:t>
        </w:r>
        <w:r w:rsidR="00164B4F" w:rsidRPr="00BD38EE">
          <w:rPr>
            <w:rStyle w:val="Hyperlink"/>
            <w:spacing w:val="-3"/>
          </w:rPr>
          <w:t>/pubmain.cfm</w:t>
        </w:r>
      </w:hyperlink>
      <w:r w:rsidR="00164B4F" w:rsidRPr="00BD38EE">
        <w:rPr>
          <w:spacing w:val="-3"/>
          <w:u w:val="single"/>
        </w:rPr>
        <w:t>.</w:t>
      </w:r>
    </w:p>
    <w:p w:rsidR="00164B4F" w:rsidRDefault="00164B4F" w:rsidP="00164B4F">
      <w:pPr>
        <w:pStyle w:val="Default"/>
        <w:jc w:val="both"/>
        <w:rPr>
          <w:spacing w:val="-5"/>
        </w:rPr>
      </w:pPr>
    </w:p>
    <w:p w:rsidR="00867646" w:rsidRPr="00A61F86" w:rsidRDefault="00867646" w:rsidP="00AE2E92">
      <w:pPr>
        <w:spacing w:after="0" w:line="240" w:lineRule="auto"/>
        <w:ind w:left="90" w:right="512"/>
        <w:jc w:val="both"/>
        <w:rPr>
          <w:rFonts w:ascii="Times New Roman" w:eastAsia="Times New Roman" w:hAnsi="Times New Roman" w:cs="Times New Roman"/>
          <w:sz w:val="24"/>
          <w:szCs w:val="24"/>
        </w:rPr>
      </w:pPr>
    </w:p>
    <w:p w:rsidR="00AE2E92" w:rsidRPr="00F86310" w:rsidRDefault="00AE2E92" w:rsidP="00AE2E92">
      <w:pPr>
        <w:spacing w:after="0" w:line="240" w:lineRule="auto"/>
        <w:ind w:left="90" w:right="512"/>
        <w:jc w:val="both"/>
        <w:rPr>
          <w:rFonts w:ascii="Times New Roman" w:eastAsia="Times New Roman" w:hAnsi="Times New Roman" w:cs="Times New Roman"/>
          <w:b/>
          <w:sz w:val="24"/>
          <w:szCs w:val="24"/>
        </w:rPr>
      </w:pPr>
      <w:r w:rsidRPr="00F86310">
        <w:rPr>
          <w:rFonts w:ascii="Times New Roman" w:eastAsia="Times New Roman" w:hAnsi="Times New Roman" w:cs="Times New Roman"/>
          <w:b/>
          <w:sz w:val="24"/>
          <w:szCs w:val="24"/>
        </w:rPr>
        <w:t>**ATTENTION**</w:t>
      </w:r>
    </w:p>
    <w:p w:rsidR="00AE2E92" w:rsidRPr="00A61F86" w:rsidRDefault="00AE2E92" w:rsidP="00AE2E92">
      <w:pPr>
        <w:spacing w:after="0" w:line="240" w:lineRule="auto"/>
        <w:ind w:left="90" w:right="512"/>
        <w:jc w:val="both"/>
        <w:rPr>
          <w:rFonts w:ascii="Times New Roman" w:eastAsia="Times New Roman" w:hAnsi="Times New Roman" w:cs="Times New Roman"/>
          <w:sz w:val="24"/>
          <w:szCs w:val="24"/>
        </w:rPr>
      </w:pPr>
    </w:p>
    <w:p w:rsidR="00164B4F" w:rsidRDefault="00164B4F" w:rsidP="00164B4F">
      <w:pPr>
        <w:pStyle w:val="Default"/>
        <w:jc w:val="both"/>
      </w:pPr>
      <w:r w:rsidRPr="00BD38EE">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164B4F" w:rsidRDefault="00E83ECF" w:rsidP="00164B4F">
      <w:pPr>
        <w:pStyle w:val="Default"/>
        <w:jc w:val="both"/>
        <w:rPr>
          <w:color w:val="0000FF" w:themeColor="hyperlink"/>
          <w:u w:val="single"/>
        </w:rPr>
      </w:pPr>
      <w:hyperlink r:id="rId10" w:history="1">
        <w:r w:rsidR="00164B4F" w:rsidRPr="00BD38EE">
          <w:rPr>
            <w:color w:val="0000FF" w:themeColor="hyperlink"/>
            <w:u w:val="single"/>
          </w:rPr>
          <w:t>https://lagoverpvendor.doa.louisiana.gov/irj/portal/anonymous?guest_user=self_reg</w:t>
        </w:r>
      </w:hyperlink>
    </w:p>
    <w:p w:rsidR="00164B4F" w:rsidRDefault="00164B4F" w:rsidP="00164B4F">
      <w:pPr>
        <w:pStyle w:val="Default"/>
        <w:jc w:val="both"/>
        <w:rPr>
          <w:color w:val="0000FF" w:themeColor="hyperlink"/>
          <w:u w:val="single"/>
        </w:rPr>
      </w:pPr>
    </w:p>
    <w:p w:rsidR="00AE2E92" w:rsidRDefault="00164B4F" w:rsidP="00164B4F">
      <w:pPr>
        <w:pStyle w:val="Default"/>
        <w:ind w:left="90"/>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w:t>
      </w:r>
      <w:proofErr w:type="spellStart"/>
      <w:r>
        <w:rPr>
          <w:spacing w:val="-5"/>
        </w:rPr>
        <w:t>LaPAC</w:t>
      </w:r>
      <w:proofErr w:type="spellEnd"/>
      <w:r w:rsidRPr="00BD38EE">
        <w:rPr>
          <w:spacing w:val="-5"/>
        </w:rPr>
        <w:t xml:space="preserve"> email notification of bid opportunities based upon commodities that you select.</w:t>
      </w:r>
    </w:p>
    <w:p w:rsidR="00164B4F" w:rsidRDefault="00164B4F" w:rsidP="00164B4F">
      <w:pPr>
        <w:pStyle w:val="Default"/>
        <w:ind w:left="90"/>
      </w:pPr>
    </w:p>
    <w:p w:rsidR="00164B4F" w:rsidRDefault="00164B4F" w:rsidP="00164B4F">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164B4F" w:rsidRDefault="00164B4F" w:rsidP="00164B4F">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164B4F" w:rsidRDefault="00164B4F" w:rsidP="00164B4F">
      <w:pPr>
        <w:pStyle w:val="Default"/>
        <w:jc w:val="both"/>
      </w:pPr>
    </w:p>
    <w:p w:rsidR="00164B4F" w:rsidRDefault="00164B4F" w:rsidP="00164B4F">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164B4F" w:rsidRDefault="00164B4F" w:rsidP="00164B4F">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164B4F" w:rsidRDefault="00164B4F" w:rsidP="00164B4F">
      <w:pPr>
        <w:pStyle w:val="Default"/>
        <w:jc w:val="both"/>
      </w:pPr>
    </w:p>
    <w:p w:rsidR="00E83ECF" w:rsidRDefault="00E83ECF" w:rsidP="00164B4F">
      <w:pPr>
        <w:pStyle w:val="Default"/>
        <w:jc w:val="both"/>
        <w:rPr>
          <w:b/>
          <w:bCs/>
        </w:rPr>
      </w:pPr>
    </w:p>
    <w:p w:rsidR="00E83ECF" w:rsidRDefault="00E83ECF" w:rsidP="00164B4F">
      <w:pPr>
        <w:pStyle w:val="Default"/>
        <w:jc w:val="both"/>
        <w:rPr>
          <w:b/>
          <w:bCs/>
        </w:rPr>
      </w:pPr>
    </w:p>
    <w:p w:rsidR="00164B4F" w:rsidRDefault="00164B4F" w:rsidP="00164B4F">
      <w:pPr>
        <w:pStyle w:val="Default"/>
        <w:jc w:val="both"/>
        <w:rPr>
          <w:b/>
          <w:bCs/>
        </w:rPr>
      </w:pPr>
      <w:r w:rsidRPr="00BD38EE">
        <w:rPr>
          <w:b/>
          <w:bCs/>
        </w:rPr>
        <w:lastRenderedPageBreak/>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164B4F" w:rsidRDefault="00164B4F" w:rsidP="00164B4F">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164B4F" w:rsidRDefault="00164B4F" w:rsidP="00164B4F">
      <w:pPr>
        <w:pStyle w:val="Default"/>
        <w:jc w:val="both"/>
      </w:pPr>
    </w:p>
    <w:p w:rsidR="00164B4F" w:rsidRPr="00752B2B" w:rsidRDefault="00164B4F" w:rsidP="00164B4F">
      <w:pPr>
        <w:pStyle w:val="Default"/>
        <w:jc w:val="both"/>
      </w:pPr>
      <w:r>
        <w:rPr>
          <w:b/>
        </w:rPr>
        <w:t>INVOICES:</w:t>
      </w:r>
    </w:p>
    <w:p w:rsidR="00164B4F" w:rsidRDefault="00164B4F" w:rsidP="00164B4F">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w:t>
      </w:r>
    </w:p>
    <w:p w:rsidR="00164B4F" w:rsidRDefault="00164B4F" w:rsidP="00164B4F">
      <w:pPr>
        <w:pStyle w:val="Default"/>
        <w:jc w:val="both"/>
      </w:pPr>
      <w:r>
        <w:t>d</w:t>
      </w:r>
      <w:r w:rsidRPr="00BD38EE">
        <w:t>epartment of the using agency.  Invoices shall show the amount of any cash discount, and shall be submitted on the contractor’s own invoice form.</w:t>
      </w:r>
    </w:p>
    <w:p w:rsidR="00164B4F" w:rsidRDefault="00164B4F" w:rsidP="00164B4F">
      <w:pPr>
        <w:pStyle w:val="Default"/>
        <w:jc w:val="both"/>
      </w:pPr>
    </w:p>
    <w:p w:rsidR="00164B4F" w:rsidRDefault="00164B4F" w:rsidP="00164B4F">
      <w:pPr>
        <w:pStyle w:val="Default"/>
        <w:jc w:val="both"/>
        <w:rPr>
          <w:b/>
        </w:rPr>
      </w:pPr>
      <w:r w:rsidRPr="00BD38EE">
        <w:rPr>
          <w:b/>
        </w:rPr>
        <w:t>PAYMENT</w:t>
      </w:r>
      <w:r>
        <w:rPr>
          <w:b/>
        </w:rPr>
        <w:t>:</w:t>
      </w:r>
    </w:p>
    <w:p w:rsidR="00060CD8" w:rsidRPr="00E83ECF" w:rsidRDefault="00164B4F" w:rsidP="00E83ECF">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060CD8" w:rsidRDefault="00060CD8" w:rsidP="00060CD8">
      <w:pPr>
        <w:spacing w:after="0" w:line="240" w:lineRule="auto"/>
        <w:ind w:right="490"/>
        <w:jc w:val="both"/>
        <w:rPr>
          <w:rFonts w:ascii="Times New Roman" w:hAnsi="Times New Roman" w:cs="Times New Roman"/>
          <w:b/>
          <w:bCs/>
          <w:iCs/>
          <w:caps/>
          <w:sz w:val="24"/>
          <w:szCs w:val="24"/>
        </w:rPr>
      </w:pPr>
    </w:p>
    <w:p w:rsidR="00006092" w:rsidRDefault="00006092" w:rsidP="00060CD8">
      <w:pPr>
        <w:spacing w:after="0" w:line="240" w:lineRule="auto"/>
        <w:ind w:right="490"/>
        <w:jc w:val="both"/>
        <w:rPr>
          <w:rFonts w:ascii="Times New Roman" w:hAnsi="Times New Roman" w:cs="Times New Roman"/>
          <w:b/>
          <w:bCs/>
          <w:i/>
          <w:iCs/>
          <w:sz w:val="24"/>
          <w:szCs w:val="24"/>
        </w:rPr>
      </w:pPr>
      <w:r w:rsidRPr="00380F04">
        <w:rPr>
          <w:rFonts w:ascii="Times New Roman" w:hAnsi="Times New Roman" w:cs="Times New Roman"/>
          <w:b/>
          <w:bCs/>
          <w:iCs/>
          <w:caps/>
          <w:sz w:val="24"/>
          <w:szCs w:val="24"/>
        </w:rPr>
        <w:t>Certification of No Federal Suspension or Debarment:</w:t>
      </w:r>
      <w:r w:rsidRPr="00380F04">
        <w:rPr>
          <w:rFonts w:ascii="Times New Roman" w:hAnsi="Times New Roman" w:cs="Times New Roman"/>
          <w:b/>
          <w:bCs/>
          <w:i/>
          <w:iCs/>
          <w:sz w:val="24"/>
          <w:szCs w:val="24"/>
        </w:rPr>
        <w:t xml:space="preserve"> </w:t>
      </w:r>
    </w:p>
    <w:p w:rsidR="00006092" w:rsidRPr="00380F04" w:rsidRDefault="00006092" w:rsidP="00060CD8">
      <w:pPr>
        <w:spacing w:after="0" w:line="240" w:lineRule="auto"/>
        <w:ind w:right="490"/>
        <w:jc w:val="both"/>
        <w:rPr>
          <w:rFonts w:ascii="Times New Roman" w:hAnsi="Times New Roman" w:cs="Times New Roman"/>
          <w:b/>
          <w:bCs/>
          <w:i/>
          <w:iCs/>
          <w:sz w:val="24"/>
          <w:szCs w:val="24"/>
        </w:rPr>
      </w:pPr>
      <w:r w:rsidRPr="00380F04">
        <w:rPr>
          <w:rFonts w:ascii="Times New Roman" w:hAnsi="Times New Roman" w:cs="Times New Roman"/>
          <w:sz w:val="24"/>
          <w:szCs w:val="24"/>
        </w:rPr>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006092" w:rsidRPr="00380F04" w:rsidRDefault="00006092" w:rsidP="00060CD8">
      <w:pPr>
        <w:spacing w:after="0" w:line="240" w:lineRule="auto"/>
        <w:ind w:right="490"/>
        <w:jc w:val="both"/>
        <w:rPr>
          <w:rFonts w:ascii="Times New Roman" w:hAnsi="Times New Roman" w:cs="Times New Roman"/>
          <w:b/>
          <w:bCs/>
          <w:i/>
          <w:iCs/>
          <w:sz w:val="24"/>
          <w:szCs w:val="24"/>
        </w:rPr>
      </w:pPr>
      <w:r w:rsidRPr="00380F04">
        <w:rPr>
          <w:rFonts w:ascii="Times New Roman" w:hAnsi="Times New Roman" w:cs="Times New Roman"/>
          <w:sz w:val="24"/>
          <w:szCs w:val="24"/>
        </w:rPr>
        <w:t xml:space="preserve">A list of parties who have been suspended or debarred can be viewed via the internet at </w:t>
      </w:r>
      <w:hyperlink r:id="rId11" w:history="1">
        <w:r w:rsidRPr="00380F04">
          <w:rPr>
            <w:rStyle w:val="Hyperlink"/>
            <w:rFonts w:ascii="Times New Roman" w:hAnsi="Times New Roman" w:cs="Times New Roman"/>
            <w:sz w:val="24"/>
            <w:szCs w:val="24"/>
          </w:rPr>
          <w:t>http://www.sam.gov</w:t>
        </w:r>
      </w:hyperlink>
      <w:r w:rsidRPr="00380F04">
        <w:rPr>
          <w:rFonts w:ascii="Times New Roman" w:hAnsi="Times New Roman" w:cs="Times New Roman"/>
          <w:sz w:val="24"/>
          <w:szCs w:val="24"/>
        </w:rPr>
        <w:t xml:space="preserve">. </w:t>
      </w:r>
    </w:p>
    <w:p w:rsidR="00006092" w:rsidRPr="00380F04" w:rsidRDefault="00006092" w:rsidP="00006092">
      <w:pPr>
        <w:spacing w:after="0" w:line="240" w:lineRule="auto"/>
        <w:ind w:left="100" w:right="490"/>
        <w:jc w:val="both"/>
        <w:rPr>
          <w:rFonts w:ascii="Times New Roman" w:eastAsia="Times New Roman" w:hAnsi="Times New Roman" w:cs="Times New Roman"/>
          <w:sz w:val="24"/>
          <w:szCs w:val="24"/>
        </w:rPr>
      </w:pPr>
    </w:p>
    <w:p w:rsidR="00006092" w:rsidRPr="00047817" w:rsidRDefault="00006092" w:rsidP="00006092">
      <w:pPr>
        <w:widowControl/>
        <w:spacing w:after="0" w:line="240" w:lineRule="auto"/>
        <w:rPr>
          <w:rFonts w:ascii="Times New Roman" w:hAnsi="Times New Roman" w:cs="Times New Roman"/>
          <w:b/>
          <w:sz w:val="24"/>
          <w:szCs w:val="24"/>
        </w:rPr>
      </w:pPr>
      <w:r w:rsidRPr="00047817">
        <w:rPr>
          <w:rFonts w:ascii="Times New Roman" w:hAnsi="Times New Roman" w:cs="Times New Roman"/>
          <w:b/>
          <w:sz w:val="24"/>
          <w:szCs w:val="24"/>
        </w:rPr>
        <w:t>ELECTRONIC VENDOR PAYMENT SOLUTION:</w:t>
      </w:r>
    </w:p>
    <w:p w:rsidR="00006092" w:rsidRPr="00047817" w:rsidRDefault="00006092" w:rsidP="00006092">
      <w:pPr>
        <w:widowControl/>
        <w:spacing w:after="0" w:line="240" w:lineRule="auto"/>
        <w:contextualSpacing/>
        <w:rPr>
          <w:rFonts w:ascii="Times New Roman" w:hAnsi="Times New Roman" w:cs="Times New Roman"/>
          <w:sz w:val="24"/>
          <w:szCs w:val="24"/>
        </w:rPr>
      </w:pPr>
      <w:r w:rsidRPr="00047817">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047817">
        <w:rPr>
          <w:rFonts w:ascii="Times New Roman" w:hAnsi="Times New Roman" w:cs="Times New Roman"/>
          <w:sz w:val="24"/>
          <w:szCs w:val="24"/>
        </w:rPr>
        <w:t>LaCarte</w:t>
      </w:r>
      <w:proofErr w:type="spellEnd"/>
      <w:r w:rsidRPr="00047817">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006092" w:rsidRPr="00047817" w:rsidRDefault="00006092" w:rsidP="00006092">
      <w:pPr>
        <w:widowControl/>
        <w:spacing w:after="0" w:line="240" w:lineRule="auto"/>
        <w:contextualSpacing/>
        <w:rPr>
          <w:rFonts w:ascii="Times New Roman" w:hAnsi="Times New Roman" w:cs="Times New Roman"/>
          <w:sz w:val="24"/>
          <w:szCs w:val="24"/>
        </w:rPr>
      </w:pPr>
    </w:p>
    <w:p w:rsidR="00006092" w:rsidRPr="00047817" w:rsidRDefault="00006092" w:rsidP="0000609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The </w:t>
      </w:r>
      <w:proofErr w:type="spellStart"/>
      <w:r w:rsidRPr="00047817">
        <w:rPr>
          <w:rFonts w:ascii="Times New Roman" w:eastAsia="Times New Roman" w:hAnsi="Times New Roman" w:cs="Times New Roman"/>
          <w:b/>
          <w:bCs/>
          <w:color w:val="000000"/>
          <w:sz w:val="24"/>
          <w:szCs w:val="24"/>
        </w:rPr>
        <w:t>LaCarte</w:t>
      </w:r>
      <w:proofErr w:type="spellEnd"/>
      <w:r w:rsidRPr="00047817">
        <w:rPr>
          <w:rFonts w:ascii="Times New Roman" w:eastAsia="Times New Roman" w:hAnsi="Times New Roman" w:cs="Times New Roman"/>
          <w:b/>
          <w:bCs/>
          <w:color w:val="000000"/>
          <w:sz w:val="24"/>
          <w:szCs w:val="24"/>
        </w:rPr>
        <w:t xml:space="preserve"> </w:t>
      </w:r>
      <w:r w:rsidRPr="0004781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006092" w:rsidRPr="00047817" w:rsidRDefault="00006092" w:rsidP="0000609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006092" w:rsidRPr="00047817" w:rsidRDefault="00006092" w:rsidP="00006092">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For all statewide and agency term contracts:</w:t>
      </w:r>
    </w:p>
    <w:p w:rsidR="00006092" w:rsidRPr="00047817" w:rsidRDefault="00006092" w:rsidP="0000609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t xml:space="preserve">Under the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w:t>
      </w:r>
    </w:p>
    <w:p w:rsidR="00006092" w:rsidRPr="00047817" w:rsidRDefault="00006092" w:rsidP="00006092">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006092" w:rsidRPr="00047817" w:rsidRDefault="00006092" w:rsidP="00006092">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47817">
        <w:rPr>
          <w:rFonts w:ascii="Times New Roman" w:eastAsia="Times New Roman" w:hAnsi="Times New Roman" w:cs="Times New Roman"/>
          <w:color w:val="000000"/>
          <w:sz w:val="24"/>
          <w:szCs w:val="24"/>
        </w:rPr>
        <w:lastRenderedPageBreak/>
        <w:t xml:space="preserve">If a purchase order is not used, the Contractor must keep on file a record of all </w:t>
      </w:r>
      <w:proofErr w:type="spellStart"/>
      <w:r w:rsidRPr="00047817">
        <w:rPr>
          <w:rFonts w:ascii="Times New Roman" w:eastAsia="Times New Roman" w:hAnsi="Times New Roman" w:cs="Times New Roman"/>
          <w:color w:val="000000"/>
          <w:sz w:val="24"/>
          <w:szCs w:val="24"/>
        </w:rPr>
        <w:t>LaCarte</w:t>
      </w:r>
      <w:proofErr w:type="spellEnd"/>
      <w:r w:rsidRPr="00047817">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20298A" w:rsidRDefault="0020298A" w:rsidP="00164B4F">
      <w:pPr>
        <w:autoSpaceDE w:val="0"/>
        <w:autoSpaceDN w:val="0"/>
        <w:adjustRightInd w:val="0"/>
        <w:jc w:val="both"/>
        <w:rPr>
          <w:rFonts w:ascii="Times New Roman" w:eastAsia="Times New Roman" w:hAnsi="Times New Roman" w:cs="Times New Roman"/>
          <w:b/>
          <w:bCs/>
          <w:color w:val="000000"/>
          <w:sz w:val="24"/>
          <w:szCs w:val="24"/>
        </w:rPr>
      </w:pP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b/>
          <w:bCs/>
          <w:color w:val="000000"/>
          <w:sz w:val="24"/>
          <w:szCs w:val="24"/>
        </w:rPr>
        <w:t xml:space="preserve">EFT </w:t>
      </w:r>
      <w:r w:rsidRPr="00744705">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w:t>
      </w:r>
      <w:r>
        <w:rPr>
          <w:rFonts w:ascii="Times New Roman" w:eastAsia="Times New Roman" w:hAnsi="Times New Roman" w:cs="Times New Roman"/>
          <w:color w:val="000000"/>
          <w:sz w:val="24"/>
          <w:szCs w:val="24"/>
        </w:rPr>
        <w:t xml:space="preserve">by contacting the Office of Statewide Reporting &amp; Accounting at </w:t>
      </w:r>
      <w:hyperlink r:id="rId12" w:history="1">
        <w:r w:rsidRPr="006C6632">
          <w:rPr>
            <w:rStyle w:val="Hyperlink"/>
            <w:rFonts w:ascii="Times New Roman" w:eastAsia="Times New Roman" w:hAnsi="Times New Roman" w:cs="Times New Roman"/>
            <w:sz w:val="24"/>
            <w:szCs w:val="24"/>
          </w:rPr>
          <w:t>DOA-OSRAP-EFT@la.gov</w:t>
        </w:r>
      </w:hyperlink>
      <w:r>
        <w:rPr>
          <w:rFonts w:ascii="Times New Roman" w:eastAsia="Times New Roman" w:hAnsi="Times New Roman" w:cs="Times New Roman"/>
          <w:color w:val="000000"/>
          <w:sz w:val="24"/>
          <w:szCs w:val="24"/>
        </w:rPr>
        <w:t>.</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To facilitate this payment process, you will need to complete and return the EFT enrollment form</w:t>
      </w:r>
      <w:r>
        <w:rPr>
          <w:rFonts w:ascii="Times New Roman" w:eastAsia="Times New Roman" w:hAnsi="Times New Roman" w:cs="Times New Roman"/>
          <w:color w:val="000000"/>
          <w:sz w:val="24"/>
          <w:szCs w:val="24"/>
        </w:rPr>
        <w:t>.</w:t>
      </w:r>
      <w:r w:rsidRPr="00744705">
        <w:rPr>
          <w:rFonts w:ascii="Times New Roman" w:eastAsia="Times New Roman" w:hAnsi="Times New Roman" w:cs="Times New Roman"/>
          <w:color w:val="000000"/>
          <w:sz w:val="24"/>
          <w:szCs w:val="24"/>
        </w:rPr>
        <w:t xml:space="preserve"> </w:t>
      </w:r>
    </w:p>
    <w:p w:rsidR="00060CD8" w:rsidRPr="00E83ECF"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164B4F" w:rsidRPr="00744705" w:rsidRDefault="00164B4F" w:rsidP="00164B4F">
      <w:pPr>
        <w:autoSpaceDE w:val="0"/>
        <w:autoSpaceDN w:val="0"/>
        <w:adjustRightInd w:val="0"/>
        <w:jc w:val="both"/>
        <w:rPr>
          <w:rFonts w:ascii="Times New Roman" w:eastAsia="Times New Roman" w:hAnsi="Times New Roman" w:cs="Times New Roman"/>
          <w:b/>
          <w:color w:val="000000"/>
          <w:sz w:val="24"/>
          <w:szCs w:val="24"/>
          <w:u w:val="single"/>
        </w:rPr>
      </w:pPr>
      <w:r w:rsidRPr="00744705">
        <w:rPr>
          <w:rFonts w:ascii="Times New Roman" w:eastAsia="Times New Roman" w:hAnsi="Times New Roman" w:cs="Times New Roman"/>
          <w:b/>
          <w:color w:val="000000"/>
          <w:sz w:val="24"/>
          <w:szCs w:val="24"/>
          <w:u w:val="single"/>
        </w:rPr>
        <w:t>Payment Type</w:t>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u w:val="single"/>
        </w:rPr>
        <w:t>Will Accept</w:t>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u w:val="single"/>
        </w:rPr>
        <w:t xml:space="preserve">Already Enrolled </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proofErr w:type="spellStart"/>
      <w:r w:rsidRPr="00744705">
        <w:rPr>
          <w:rFonts w:ascii="Times New Roman" w:eastAsia="Times New Roman" w:hAnsi="Times New Roman" w:cs="Times New Roman"/>
          <w:color w:val="000000"/>
          <w:sz w:val="24"/>
          <w:szCs w:val="24"/>
        </w:rPr>
        <w:t>LaCarte</w:t>
      </w:r>
      <w:proofErr w:type="spellEnd"/>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______</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 xml:space="preserve">______   </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EFT </w:t>
      </w:r>
      <w:r w:rsidRPr="00744705">
        <w:rPr>
          <w:rFonts w:ascii="Times New Roman" w:eastAsia="Times New Roman" w:hAnsi="Times New Roman" w:cs="Times New Roman"/>
          <w:color w:val="000000"/>
          <w:sz w:val="24"/>
          <w:szCs w:val="24"/>
        </w:rPr>
        <w:tab/>
        <w:t xml:space="preserve">         </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______</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 xml:space="preserve">______   </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_________________________________________</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Printed Name of Individual Authorized</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_________________________________________              </w:t>
      </w:r>
      <w:r w:rsidRPr="00744705">
        <w:rPr>
          <w:rFonts w:ascii="Times New Roman" w:eastAsia="Times New Roman" w:hAnsi="Times New Roman" w:cs="Times New Roman"/>
          <w:color w:val="000000"/>
          <w:sz w:val="24"/>
          <w:szCs w:val="24"/>
        </w:rPr>
        <w:tab/>
        <w:t xml:space="preserve"> _____________</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Authorized Signature for payment type chosen                             </w:t>
      </w:r>
      <w:r w:rsidRPr="00744705">
        <w:rPr>
          <w:rFonts w:ascii="Times New Roman" w:eastAsia="Times New Roman" w:hAnsi="Times New Roman" w:cs="Times New Roman"/>
          <w:color w:val="000000"/>
          <w:sz w:val="24"/>
          <w:szCs w:val="24"/>
        </w:rPr>
        <w:tab/>
        <w:t xml:space="preserve"> Date</w:t>
      </w:r>
    </w:p>
    <w:p w:rsidR="00164B4F" w:rsidRPr="00744705"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______________________________________________</w:t>
      </w:r>
    </w:p>
    <w:p w:rsidR="005A7DA4" w:rsidRDefault="00164B4F" w:rsidP="00164B4F">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Email address and phone number of authorized individual</w:t>
      </w:r>
    </w:p>
    <w:p w:rsidR="0020298A" w:rsidRDefault="0020298A" w:rsidP="00F67500">
      <w:pPr>
        <w:spacing w:after="0" w:line="240" w:lineRule="auto"/>
        <w:ind w:left="100" w:right="490"/>
        <w:jc w:val="both"/>
        <w:rPr>
          <w:rFonts w:ascii="Times New Roman" w:eastAsia="Times New Roman" w:hAnsi="Times New Roman" w:cs="Times New Roman"/>
        </w:rPr>
      </w:pPr>
    </w:p>
    <w:p w:rsidR="009C58E5" w:rsidRDefault="009C58E5" w:rsidP="009C58E5">
      <w:pPr>
        <w:spacing w:line="240" w:lineRule="auto"/>
        <w:rPr>
          <w:rFonts w:ascii="Times New Roman" w:hAnsi="Times New Roman"/>
          <w:b/>
        </w:rPr>
      </w:pPr>
      <w:r w:rsidRPr="005408FF">
        <w:rPr>
          <w:rFonts w:ascii="Times New Roman" w:hAnsi="Times New Roman"/>
          <w:b/>
        </w:rPr>
        <w:t>PREFERENCE:</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Specify Line Number(s):</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E83ECF" w:rsidRDefault="00E83ECF" w:rsidP="00164B4F">
      <w:pPr>
        <w:spacing w:line="240" w:lineRule="auto"/>
        <w:rPr>
          <w:rFonts w:ascii="Times New Roman" w:hAnsi="Times New Roman"/>
          <w:sz w:val="24"/>
          <w:szCs w:val="24"/>
        </w:rPr>
      </w:pP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lastRenderedPageBreak/>
        <w:t>Specify location within Louisiana where this product is manufactured, produced, grown or assembled:</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164B4F" w:rsidRPr="00FB3538" w:rsidRDefault="00164B4F" w:rsidP="00164B4F">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765102" w:rsidRPr="00E83ECF" w:rsidRDefault="00164B4F" w:rsidP="009C58E5">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9C58E5" w:rsidRPr="00060CD8" w:rsidRDefault="009C58E5" w:rsidP="009C58E5">
      <w:pPr>
        <w:spacing w:line="240" w:lineRule="auto"/>
        <w:rPr>
          <w:rFonts w:ascii="Times New Roman" w:hAnsi="Times New Roman"/>
          <w:b/>
          <w:sz w:val="24"/>
          <w:szCs w:val="24"/>
        </w:rPr>
      </w:pPr>
      <w:r w:rsidRPr="00060CD8">
        <w:rPr>
          <w:rFonts w:ascii="Times New Roman" w:hAnsi="Times New Roman"/>
          <w:b/>
          <w:sz w:val="24"/>
          <w:szCs w:val="24"/>
        </w:rPr>
        <w:t>PROCUREMENT OF UNITED STATES PRODUCTS: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 xml:space="preserve">(1)  The cost of such items does not exceed the cost of other items which are manufactured outside the United States by more than five percent (5%). </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(2)  The vendor of such items agrees to sell the items at the same price as the lowest bid offered on such items.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(3) In cases where more than one bidder offers items manufactured in the United States which are within five percent (5%) of the lowest bid, the bidder offering the lowest bid on such items is entitled to accept the price of the lowest bid made on such items.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(4)  The vendor certifies that such items are manufactured in the United States.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For the purposes of this preference,</w:t>
      </w:r>
    </w:p>
    <w:p w:rsidR="009C58E5" w:rsidRPr="00060CD8" w:rsidRDefault="009C58E5" w:rsidP="009C58E5">
      <w:pPr>
        <w:spacing w:line="240" w:lineRule="auto"/>
        <w:rPr>
          <w:rFonts w:ascii="Times New Roman" w:hAnsi="Times New Roman"/>
          <w:sz w:val="24"/>
          <w:szCs w:val="24"/>
        </w:rPr>
      </w:pPr>
      <w:proofErr w:type="gramStart"/>
      <w:r w:rsidRPr="00060CD8">
        <w:rPr>
          <w:rFonts w:ascii="Times New Roman" w:hAnsi="Times New Roman"/>
          <w:sz w:val="24"/>
          <w:szCs w:val="24"/>
        </w:rPr>
        <w:t>(1)  “</w:t>
      </w:r>
      <w:proofErr w:type="gramEnd"/>
      <w:r w:rsidRPr="00060CD8">
        <w:rPr>
          <w:rFonts w:ascii="Times New Roman" w:hAnsi="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9C58E5" w:rsidRPr="00060CD8" w:rsidRDefault="009C58E5" w:rsidP="009C58E5">
      <w:pPr>
        <w:spacing w:line="240" w:lineRule="auto"/>
        <w:rPr>
          <w:rFonts w:ascii="Times New Roman" w:hAnsi="Times New Roman"/>
          <w:sz w:val="24"/>
          <w:szCs w:val="24"/>
        </w:rPr>
      </w:pPr>
      <w:proofErr w:type="gramStart"/>
      <w:r w:rsidRPr="00060CD8">
        <w:rPr>
          <w:rFonts w:ascii="Times New Roman" w:hAnsi="Times New Roman"/>
          <w:sz w:val="24"/>
          <w:szCs w:val="24"/>
        </w:rPr>
        <w:t>(2)  “</w:t>
      </w:r>
      <w:proofErr w:type="gramEnd"/>
      <w:r w:rsidRPr="00060CD8">
        <w:rPr>
          <w:rFonts w:ascii="Times New Roman" w:hAnsi="Times New Roman"/>
          <w:sz w:val="24"/>
          <w:szCs w:val="24"/>
        </w:rPr>
        <w:t>United States” means the United States and any place subject to the jurisdiction of the United States.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Do you claim this preference?</w:t>
      </w:r>
      <w:r w:rsidRPr="00060CD8">
        <w:rPr>
          <w:rFonts w:ascii="Times New Roman" w:hAnsi="Times New Roman"/>
          <w:sz w:val="24"/>
          <w:szCs w:val="24"/>
        </w:rPr>
        <w:tab/>
        <w:t>Yes: _____</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Specify Line Number(s):</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__________________________________________________________________________________________</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Specify location within the United States where this product is manufactured:</w:t>
      </w:r>
    </w:p>
    <w:p w:rsidR="009C58E5" w:rsidRPr="00060CD8" w:rsidRDefault="009C58E5" w:rsidP="009C58E5">
      <w:pPr>
        <w:spacing w:line="240" w:lineRule="auto"/>
        <w:rPr>
          <w:rFonts w:ascii="Times New Roman" w:hAnsi="Times New Roman"/>
          <w:sz w:val="24"/>
          <w:szCs w:val="24"/>
        </w:rPr>
      </w:pPr>
      <w:r w:rsidRPr="00060CD8">
        <w:rPr>
          <w:rFonts w:ascii="Times New Roman" w:hAnsi="Times New Roman"/>
          <w:sz w:val="24"/>
          <w:szCs w:val="24"/>
        </w:rPr>
        <w:t>__________________________________________________________________________________________</w:t>
      </w:r>
    </w:p>
    <w:p w:rsidR="009C58E5" w:rsidRPr="00060CD8" w:rsidRDefault="009C58E5" w:rsidP="002B5B61">
      <w:pPr>
        <w:tabs>
          <w:tab w:val="right" w:pos="10800"/>
        </w:tabs>
        <w:spacing w:line="240" w:lineRule="auto"/>
        <w:rPr>
          <w:rFonts w:ascii="Times New Roman" w:hAnsi="Times New Roman"/>
          <w:sz w:val="24"/>
          <w:szCs w:val="24"/>
        </w:rPr>
      </w:pPr>
      <w:r w:rsidRPr="00060CD8">
        <w:rPr>
          <w:rFonts w:ascii="Times New Roman" w:hAnsi="Times New Roman"/>
          <w:sz w:val="24"/>
          <w:szCs w:val="24"/>
        </w:rPr>
        <w:lastRenderedPageBreak/>
        <w:t>(Note: If more space is required, include on a separate sheet)</w:t>
      </w:r>
      <w:r w:rsidR="002B5B61" w:rsidRPr="00060CD8">
        <w:rPr>
          <w:rFonts w:ascii="Times New Roman" w:hAnsi="Times New Roman"/>
          <w:sz w:val="24"/>
          <w:szCs w:val="24"/>
        </w:rPr>
        <w:tab/>
      </w:r>
    </w:p>
    <w:p w:rsidR="0020298A" w:rsidRPr="00060CD8" w:rsidRDefault="0020298A" w:rsidP="0020298A">
      <w:pPr>
        <w:contextualSpacing/>
        <w:rPr>
          <w:rFonts w:ascii="Times New Roman" w:hAnsi="Times New Roman"/>
          <w:b/>
          <w:sz w:val="24"/>
          <w:szCs w:val="24"/>
        </w:rPr>
      </w:pPr>
      <w:r w:rsidRPr="00060CD8">
        <w:rPr>
          <w:rFonts w:ascii="Times New Roman" w:hAnsi="Times New Roman"/>
          <w:b/>
          <w:sz w:val="24"/>
          <w:szCs w:val="24"/>
        </w:rPr>
        <w:t>FREIGHT INCLUDED:</w:t>
      </w: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Unit price should be inclusive of any freight charges.  Bid should be FOB agency - title passing upon receipt of goods.</w:t>
      </w:r>
    </w:p>
    <w:p w:rsidR="0020298A" w:rsidRPr="00060CD8" w:rsidRDefault="0020298A" w:rsidP="0020298A">
      <w:pPr>
        <w:ind w:firstLine="720"/>
        <w:contextualSpacing/>
        <w:rPr>
          <w:rFonts w:ascii="Times New Roman" w:hAnsi="Times New Roman"/>
          <w:sz w:val="24"/>
          <w:szCs w:val="24"/>
        </w:rPr>
      </w:pP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Failure to comply with this requirement may disqualify your bid.</w:t>
      </w:r>
    </w:p>
    <w:p w:rsidR="00060CD8" w:rsidRDefault="00060CD8" w:rsidP="0020298A">
      <w:pPr>
        <w:contextualSpacing/>
        <w:rPr>
          <w:rFonts w:ascii="Times New Roman" w:hAnsi="Times New Roman"/>
          <w:b/>
          <w:sz w:val="24"/>
          <w:szCs w:val="24"/>
        </w:rPr>
      </w:pPr>
    </w:p>
    <w:p w:rsidR="0020298A" w:rsidRPr="00060CD8" w:rsidRDefault="0020298A" w:rsidP="0020298A">
      <w:pPr>
        <w:contextualSpacing/>
        <w:rPr>
          <w:rFonts w:ascii="Times New Roman" w:hAnsi="Times New Roman"/>
          <w:b/>
          <w:sz w:val="24"/>
          <w:szCs w:val="24"/>
        </w:rPr>
      </w:pPr>
      <w:r w:rsidRPr="00060CD8">
        <w:rPr>
          <w:rFonts w:ascii="Times New Roman" w:hAnsi="Times New Roman"/>
          <w:b/>
          <w:sz w:val="24"/>
          <w:szCs w:val="24"/>
        </w:rPr>
        <w:t>PROVIDE SPECS &amp; LITERATURE:</w:t>
      </w: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If bidding other than specified, sufficient information should be enclosed with the bid in order to determine quality, suitability, and compliance with the specifications.</w:t>
      </w:r>
    </w:p>
    <w:p w:rsidR="0020298A" w:rsidRPr="00060CD8" w:rsidRDefault="0020298A" w:rsidP="0020298A">
      <w:pPr>
        <w:contextualSpacing/>
        <w:rPr>
          <w:rFonts w:ascii="Times New Roman" w:hAnsi="Times New Roman"/>
          <w:sz w:val="24"/>
          <w:szCs w:val="24"/>
        </w:rPr>
      </w:pPr>
    </w:p>
    <w:p w:rsidR="0020298A" w:rsidRPr="00060CD8" w:rsidRDefault="0020298A" w:rsidP="00765102">
      <w:pPr>
        <w:contextualSpacing/>
        <w:jc w:val="both"/>
        <w:rPr>
          <w:rFonts w:ascii="Times New Roman" w:hAnsi="Times New Roman"/>
          <w:sz w:val="24"/>
          <w:szCs w:val="24"/>
        </w:rPr>
      </w:pPr>
      <w:r w:rsidRPr="00060CD8">
        <w:rPr>
          <w:rFonts w:ascii="Times New Roman" w:hAnsi="Times New Roman"/>
          <w:sz w:val="24"/>
          <w:szCs w:val="24"/>
        </w:rPr>
        <w:t>Failure to comply with this request may eliminate your bid from consideration.</w:t>
      </w:r>
    </w:p>
    <w:p w:rsidR="0020298A" w:rsidRPr="00060CD8" w:rsidRDefault="0020298A" w:rsidP="0020298A">
      <w:pPr>
        <w:contextualSpacing/>
        <w:rPr>
          <w:rFonts w:ascii="Times New Roman" w:hAnsi="Times New Roman"/>
          <w:sz w:val="24"/>
          <w:szCs w:val="24"/>
        </w:rPr>
      </w:pPr>
    </w:p>
    <w:p w:rsidR="0020298A" w:rsidRPr="00060CD8" w:rsidRDefault="0020298A" w:rsidP="00765102">
      <w:pPr>
        <w:contextualSpacing/>
        <w:rPr>
          <w:rFonts w:ascii="Times New Roman" w:hAnsi="Times New Roman"/>
          <w:b/>
          <w:sz w:val="24"/>
          <w:szCs w:val="24"/>
        </w:rPr>
      </w:pPr>
      <w:r w:rsidRPr="00060CD8">
        <w:rPr>
          <w:rFonts w:ascii="Times New Roman" w:hAnsi="Times New Roman"/>
          <w:b/>
          <w:sz w:val="24"/>
          <w:szCs w:val="24"/>
        </w:rPr>
        <w:t>PROPRIETARY</w:t>
      </w:r>
    </w:p>
    <w:p w:rsidR="0020298A" w:rsidRPr="00060CD8" w:rsidRDefault="00FB319A" w:rsidP="00765102">
      <w:pPr>
        <w:contextualSpacing/>
        <w:rPr>
          <w:rFonts w:ascii="Times New Roman" w:hAnsi="Times New Roman"/>
          <w:sz w:val="24"/>
          <w:szCs w:val="24"/>
        </w:rPr>
      </w:pPr>
      <w:r w:rsidRPr="00060CD8">
        <w:rPr>
          <w:rFonts w:ascii="Times New Roman" w:hAnsi="Times New Roman"/>
          <w:sz w:val="24"/>
          <w:szCs w:val="24"/>
        </w:rPr>
        <w:t xml:space="preserve">In accordance with LA. R.S. 39:1655, </w:t>
      </w:r>
      <w:r w:rsidR="00765102" w:rsidRPr="00060CD8">
        <w:rPr>
          <w:rFonts w:ascii="Times New Roman" w:hAnsi="Times New Roman"/>
          <w:sz w:val="24"/>
          <w:szCs w:val="24"/>
        </w:rPr>
        <w:t>this bid</w:t>
      </w:r>
      <w:r w:rsidRPr="00060CD8">
        <w:rPr>
          <w:rFonts w:ascii="Times New Roman" w:hAnsi="Times New Roman"/>
          <w:sz w:val="24"/>
          <w:szCs w:val="24"/>
        </w:rPr>
        <w:t xml:space="preserve"> has been approved as proprietary and only the brand(s) number(s) specified will be considered for award</w:t>
      </w:r>
      <w:r w:rsidR="0020298A" w:rsidRPr="00060CD8">
        <w:rPr>
          <w:rFonts w:ascii="Times New Roman" w:hAnsi="Times New Roman"/>
          <w:sz w:val="24"/>
          <w:szCs w:val="24"/>
        </w:rPr>
        <w:t>.</w:t>
      </w:r>
    </w:p>
    <w:p w:rsidR="0020298A" w:rsidRPr="00060CD8" w:rsidRDefault="0020298A" w:rsidP="0020298A">
      <w:pPr>
        <w:ind w:left="90"/>
        <w:contextualSpacing/>
        <w:rPr>
          <w:rFonts w:ascii="Times New Roman" w:hAnsi="Times New Roman"/>
          <w:sz w:val="24"/>
          <w:szCs w:val="24"/>
        </w:rPr>
      </w:pPr>
    </w:p>
    <w:p w:rsidR="0020298A" w:rsidRPr="00060CD8" w:rsidRDefault="0020298A" w:rsidP="00FB319A">
      <w:pPr>
        <w:contextualSpacing/>
        <w:rPr>
          <w:rFonts w:ascii="Times New Roman" w:hAnsi="Times New Roman"/>
          <w:b/>
          <w:sz w:val="24"/>
          <w:szCs w:val="24"/>
        </w:rPr>
      </w:pPr>
      <w:r w:rsidRPr="00060CD8">
        <w:rPr>
          <w:rFonts w:ascii="Times New Roman" w:hAnsi="Times New Roman"/>
          <w:b/>
          <w:sz w:val="24"/>
          <w:szCs w:val="24"/>
        </w:rPr>
        <w:t>CONTRACT PERIOD:</w:t>
      </w: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 xml:space="preserve">This contract shall be effective for the period beginning </w:t>
      </w:r>
      <w:r w:rsidR="00060CD8" w:rsidRPr="00060CD8">
        <w:rPr>
          <w:rFonts w:ascii="Times New Roman" w:hAnsi="Times New Roman"/>
          <w:sz w:val="24"/>
          <w:szCs w:val="24"/>
        </w:rPr>
        <w:t>Date of Award</w:t>
      </w:r>
      <w:r w:rsidRPr="00060CD8">
        <w:rPr>
          <w:rFonts w:ascii="Times New Roman" w:hAnsi="Times New Roman"/>
          <w:sz w:val="24"/>
          <w:szCs w:val="24"/>
        </w:rPr>
        <w:t xml:space="preserve"> and ending </w:t>
      </w:r>
      <w:r w:rsidR="00060CD8" w:rsidRPr="00060CD8">
        <w:rPr>
          <w:rFonts w:ascii="Times New Roman" w:hAnsi="Times New Roman"/>
          <w:sz w:val="24"/>
          <w:szCs w:val="24"/>
        </w:rPr>
        <w:t>June 30, 2022</w:t>
      </w:r>
      <w:r w:rsidRPr="00060CD8">
        <w:rPr>
          <w:rFonts w:ascii="Times New Roman" w:hAnsi="Times New Roman"/>
          <w:sz w:val="24"/>
          <w:szCs w:val="24"/>
        </w:rPr>
        <w:t>.</w:t>
      </w:r>
    </w:p>
    <w:p w:rsidR="0020298A" w:rsidRPr="00060CD8" w:rsidRDefault="0020298A" w:rsidP="0020298A">
      <w:pPr>
        <w:spacing w:before="16" w:after="0" w:line="260" w:lineRule="exact"/>
        <w:rPr>
          <w:rFonts w:ascii="Times New Roman" w:hAnsi="Times New Roman"/>
          <w:b/>
          <w:sz w:val="24"/>
          <w:szCs w:val="24"/>
        </w:rPr>
      </w:pPr>
      <w:r w:rsidRPr="00060CD8">
        <w:rPr>
          <w:rFonts w:ascii="Times New Roman" w:hAnsi="Times New Roman"/>
          <w:sz w:val="24"/>
          <w:szCs w:val="24"/>
        </w:rPr>
        <w:tab/>
      </w:r>
    </w:p>
    <w:p w:rsidR="0020298A" w:rsidRPr="00060CD8" w:rsidRDefault="0020298A" w:rsidP="0020298A">
      <w:pPr>
        <w:contextualSpacing/>
        <w:rPr>
          <w:rFonts w:ascii="Times New Roman" w:hAnsi="Times New Roman"/>
          <w:b/>
          <w:sz w:val="24"/>
          <w:szCs w:val="24"/>
        </w:rPr>
      </w:pPr>
      <w:r w:rsidRPr="00060CD8">
        <w:rPr>
          <w:rFonts w:ascii="Times New Roman" w:hAnsi="Times New Roman"/>
          <w:b/>
          <w:sz w:val="24"/>
          <w:szCs w:val="24"/>
        </w:rPr>
        <w:t>ESTIMATED QUANTITY:</w:t>
      </w: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The listed quantities are estimated to be the amount needed.  In the event a greater or lesser quantity is needed, the right is reserved by the State of Louisiana to increase or decrease the amount, at the unit prices &amp; terms stated in the bid.</w:t>
      </w:r>
    </w:p>
    <w:p w:rsidR="0020298A" w:rsidRPr="00060CD8" w:rsidRDefault="0020298A" w:rsidP="0020298A">
      <w:pPr>
        <w:contextualSpacing/>
        <w:rPr>
          <w:rFonts w:ascii="Times New Roman" w:hAnsi="Times New Roman"/>
          <w:b/>
          <w:sz w:val="24"/>
          <w:szCs w:val="24"/>
        </w:rPr>
      </w:pPr>
      <w:r w:rsidRPr="00060CD8">
        <w:rPr>
          <w:rFonts w:ascii="Times New Roman" w:hAnsi="Times New Roman"/>
          <w:sz w:val="24"/>
          <w:szCs w:val="24"/>
        </w:rPr>
        <w:t xml:space="preserve"> </w:t>
      </w:r>
    </w:p>
    <w:p w:rsidR="0020298A" w:rsidRPr="00060CD8" w:rsidRDefault="0020298A" w:rsidP="0020298A">
      <w:pPr>
        <w:contextualSpacing/>
        <w:rPr>
          <w:rFonts w:ascii="Times New Roman" w:hAnsi="Times New Roman"/>
          <w:b/>
          <w:sz w:val="24"/>
          <w:szCs w:val="24"/>
        </w:rPr>
      </w:pPr>
      <w:r w:rsidRPr="00060CD8">
        <w:rPr>
          <w:rFonts w:ascii="Times New Roman" w:hAnsi="Times New Roman"/>
          <w:b/>
          <w:sz w:val="24"/>
          <w:szCs w:val="24"/>
        </w:rPr>
        <w:t>RENEWAL OPTION:</w:t>
      </w:r>
    </w:p>
    <w:p w:rsidR="0020298A" w:rsidRPr="00060CD8" w:rsidRDefault="0020298A" w:rsidP="0020298A">
      <w:pPr>
        <w:contextualSpacing/>
        <w:rPr>
          <w:rFonts w:ascii="Times New Roman" w:hAnsi="Times New Roman"/>
          <w:sz w:val="24"/>
          <w:szCs w:val="24"/>
        </w:rPr>
      </w:pPr>
      <w:r w:rsidRPr="00060CD8">
        <w:rPr>
          <w:rFonts w:ascii="Times New Roman" w:hAnsi="Times New Roman"/>
          <w:sz w:val="24"/>
          <w:szCs w:val="24"/>
        </w:rPr>
        <w:t xml:space="preserve">At the option of the State of Louisiana and acceptance by the contractor, this contract may be extended for two (2) additional twelve (12) month periods at the same prices, terms and conditions.  Total contract time may not exceed thirty-six (36) months. </w:t>
      </w:r>
    </w:p>
    <w:p w:rsidR="0020298A" w:rsidRPr="00060CD8" w:rsidRDefault="0020298A" w:rsidP="0020298A">
      <w:pPr>
        <w:spacing w:after="0" w:line="240" w:lineRule="auto"/>
        <w:ind w:left="100" w:right="490"/>
        <w:jc w:val="both"/>
        <w:rPr>
          <w:rFonts w:ascii="Times New Roman" w:eastAsia="Times New Roman" w:hAnsi="Times New Roman" w:cs="Times New Roman"/>
          <w:sz w:val="24"/>
          <w:szCs w:val="24"/>
        </w:rPr>
      </w:pPr>
    </w:p>
    <w:p w:rsidR="00EB2F76" w:rsidRPr="00060CD8" w:rsidRDefault="00EB2F76" w:rsidP="00EB2F76">
      <w:pPr>
        <w:contextualSpacing/>
        <w:rPr>
          <w:rFonts w:ascii="Times New Roman" w:hAnsi="Times New Roman"/>
          <w:sz w:val="24"/>
          <w:szCs w:val="24"/>
        </w:rPr>
      </w:pPr>
      <w:r w:rsidRPr="00060CD8">
        <w:rPr>
          <w:rFonts w:ascii="Times New Roman" w:eastAsia="Times New Roman" w:hAnsi="Times New Roman" w:cs="Times New Roman"/>
          <w:b/>
          <w:bCs/>
          <w:spacing w:val="1"/>
          <w:sz w:val="24"/>
          <w:szCs w:val="24"/>
        </w:rPr>
        <w:t>SU</w:t>
      </w:r>
      <w:r w:rsidRPr="00060CD8">
        <w:rPr>
          <w:rFonts w:ascii="Times New Roman" w:eastAsia="Times New Roman" w:hAnsi="Times New Roman" w:cs="Times New Roman"/>
          <w:b/>
          <w:bCs/>
          <w:sz w:val="24"/>
          <w:szCs w:val="24"/>
        </w:rPr>
        <w:t>F</w:t>
      </w:r>
      <w:r w:rsidRPr="00060CD8">
        <w:rPr>
          <w:rFonts w:ascii="Times New Roman" w:eastAsia="Times New Roman" w:hAnsi="Times New Roman" w:cs="Times New Roman"/>
          <w:b/>
          <w:bCs/>
          <w:spacing w:val="1"/>
          <w:sz w:val="24"/>
          <w:szCs w:val="24"/>
        </w:rPr>
        <w:t>F</w:t>
      </w:r>
      <w:r w:rsidRPr="00060CD8">
        <w:rPr>
          <w:rFonts w:ascii="Times New Roman" w:eastAsia="Times New Roman" w:hAnsi="Times New Roman" w:cs="Times New Roman"/>
          <w:b/>
          <w:bCs/>
          <w:sz w:val="24"/>
          <w:szCs w:val="24"/>
        </w:rPr>
        <w:t>ICI</w:t>
      </w:r>
      <w:r w:rsidRPr="00060CD8">
        <w:rPr>
          <w:rFonts w:ascii="Times New Roman" w:eastAsia="Times New Roman" w:hAnsi="Times New Roman" w:cs="Times New Roman"/>
          <w:b/>
          <w:bCs/>
          <w:spacing w:val="-1"/>
          <w:sz w:val="24"/>
          <w:szCs w:val="24"/>
        </w:rPr>
        <w:t>E</w:t>
      </w:r>
      <w:r w:rsidRPr="00060CD8">
        <w:rPr>
          <w:rFonts w:ascii="Times New Roman" w:eastAsia="Times New Roman" w:hAnsi="Times New Roman" w:cs="Times New Roman"/>
          <w:b/>
          <w:bCs/>
          <w:spacing w:val="1"/>
          <w:sz w:val="24"/>
          <w:szCs w:val="24"/>
        </w:rPr>
        <w:t>N</w:t>
      </w:r>
      <w:r w:rsidRPr="00060CD8">
        <w:rPr>
          <w:rFonts w:ascii="Times New Roman" w:eastAsia="Times New Roman" w:hAnsi="Times New Roman" w:cs="Times New Roman"/>
          <w:b/>
          <w:bCs/>
          <w:sz w:val="24"/>
          <w:szCs w:val="24"/>
        </w:rPr>
        <w:t>T I</w:t>
      </w:r>
      <w:r w:rsidRPr="00060CD8">
        <w:rPr>
          <w:rFonts w:ascii="Times New Roman" w:eastAsia="Times New Roman" w:hAnsi="Times New Roman" w:cs="Times New Roman"/>
          <w:b/>
          <w:bCs/>
          <w:spacing w:val="-2"/>
          <w:sz w:val="24"/>
          <w:szCs w:val="24"/>
        </w:rPr>
        <w:t>N</w:t>
      </w:r>
      <w:r w:rsidRPr="00060CD8">
        <w:rPr>
          <w:rFonts w:ascii="Times New Roman" w:eastAsia="Times New Roman" w:hAnsi="Times New Roman" w:cs="Times New Roman"/>
          <w:b/>
          <w:bCs/>
          <w:spacing w:val="1"/>
          <w:sz w:val="24"/>
          <w:szCs w:val="24"/>
        </w:rPr>
        <w:t>F</w:t>
      </w:r>
      <w:r w:rsidRPr="00060CD8">
        <w:rPr>
          <w:rFonts w:ascii="Times New Roman" w:eastAsia="Times New Roman" w:hAnsi="Times New Roman" w:cs="Times New Roman"/>
          <w:b/>
          <w:bCs/>
          <w:sz w:val="24"/>
          <w:szCs w:val="24"/>
        </w:rPr>
        <w:t>O</w:t>
      </w:r>
      <w:r w:rsidRPr="00060CD8">
        <w:rPr>
          <w:rFonts w:ascii="Times New Roman" w:eastAsia="Times New Roman" w:hAnsi="Times New Roman" w:cs="Times New Roman"/>
          <w:b/>
          <w:bCs/>
          <w:spacing w:val="-1"/>
          <w:sz w:val="24"/>
          <w:szCs w:val="24"/>
        </w:rPr>
        <w:t>R</w:t>
      </w:r>
      <w:r w:rsidRPr="00060CD8">
        <w:rPr>
          <w:rFonts w:ascii="Times New Roman" w:eastAsia="Times New Roman" w:hAnsi="Times New Roman" w:cs="Times New Roman"/>
          <w:b/>
          <w:bCs/>
          <w:spacing w:val="-3"/>
          <w:sz w:val="24"/>
          <w:szCs w:val="24"/>
        </w:rPr>
        <w:t>M</w:t>
      </w:r>
      <w:r w:rsidRPr="00060CD8">
        <w:rPr>
          <w:rFonts w:ascii="Times New Roman" w:eastAsia="Times New Roman" w:hAnsi="Times New Roman" w:cs="Times New Roman"/>
          <w:b/>
          <w:bCs/>
          <w:sz w:val="24"/>
          <w:szCs w:val="24"/>
        </w:rPr>
        <w:t>A</w:t>
      </w:r>
      <w:r w:rsidRPr="00060CD8">
        <w:rPr>
          <w:rFonts w:ascii="Times New Roman" w:eastAsia="Times New Roman" w:hAnsi="Times New Roman" w:cs="Times New Roman"/>
          <w:b/>
          <w:bCs/>
          <w:spacing w:val="-1"/>
          <w:sz w:val="24"/>
          <w:szCs w:val="24"/>
        </w:rPr>
        <w:t>T</w:t>
      </w:r>
      <w:r w:rsidRPr="00060CD8">
        <w:rPr>
          <w:rFonts w:ascii="Times New Roman" w:eastAsia="Times New Roman" w:hAnsi="Times New Roman" w:cs="Times New Roman"/>
          <w:b/>
          <w:bCs/>
          <w:sz w:val="24"/>
          <w:szCs w:val="24"/>
        </w:rPr>
        <w:t>IO</w:t>
      </w:r>
      <w:r w:rsidRPr="00060CD8">
        <w:rPr>
          <w:rFonts w:ascii="Times New Roman" w:eastAsia="Times New Roman" w:hAnsi="Times New Roman" w:cs="Times New Roman"/>
          <w:b/>
          <w:bCs/>
          <w:spacing w:val="1"/>
          <w:sz w:val="24"/>
          <w:szCs w:val="24"/>
        </w:rPr>
        <w:t>N</w:t>
      </w:r>
      <w:r w:rsidRPr="00060CD8">
        <w:rPr>
          <w:rFonts w:ascii="Times New Roman" w:eastAsia="Times New Roman" w:hAnsi="Times New Roman" w:cs="Times New Roman"/>
          <w:b/>
          <w:bCs/>
          <w:sz w:val="24"/>
          <w:szCs w:val="24"/>
        </w:rPr>
        <w:t>:</w:t>
      </w:r>
    </w:p>
    <w:p w:rsidR="00164B4F" w:rsidRPr="00060CD8" w:rsidRDefault="00164B4F" w:rsidP="00164B4F">
      <w:pPr>
        <w:contextualSpacing/>
        <w:rPr>
          <w:rFonts w:ascii="Times New Roman" w:hAnsi="Times New Roman"/>
          <w:sz w:val="24"/>
          <w:szCs w:val="24"/>
        </w:rPr>
      </w:pPr>
      <w:r w:rsidRPr="00060CD8">
        <w:rPr>
          <w:rFonts w:ascii="Times New Roman" w:eastAsia="Times New Roman" w:hAnsi="Times New Roman" w:cs="Times New Roman"/>
          <w:spacing w:val="1"/>
          <w:sz w:val="24"/>
          <w:szCs w:val="24"/>
        </w:rPr>
        <w:t>S</w:t>
      </w:r>
      <w:r w:rsidRPr="00060CD8">
        <w:rPr>
          <w:rFonts w:ascii="Times New Roman" w:eastAsia="Times New Roman" w:hAnsi="Times New Roman" w:cs="Times New Roman"/>
          <w:sz w:val="24"/>
          <w:szCs w:val="24"/>
        </w:rPr>
        <w:t>uffi</w:t>
      </w:r>
      <w:r w:rsidRPr="00060CD8">
        <w:rPr>
          <w:rFonts w:ascii="Times New Roman" w:eastAsia="Times New Roman" w:hAnsi="Times New Roman" w:cs="Times New Roman"/>
          <w:spacing w:val="-1"/>
          <w:sz w:val="24"/>
          <w:szCs w:val="24"/>
        </w:rPr>
        <w:t>c</w:t>
      </w:r>
      <w:r w:rsidRPr="00060CD8">
        <w:rPr>
          <w:rFonts w:ascii="Times New Roman" w:eastAsia="Times New Roman" w:hAnsi="Times New Roman" w:cs="Times New Roman"/>
          <w:sz w:val="24"/>
          <w:szCs w:val="24"/>
        </w:rPr>
        <w:t>ient info</w:t>
      </w:r>
      <w:r w:rsidRPr="00060CD8">
        <w:rPr>
          <w:rFonts w:ascii="Times New Roman" w:eastAsia="Times New Roman" w:hAnsi="Times New Roman" w:cs="Times New Roman"/>
          <w:spacing w:val="-1"/>
          <w:sz w:val="24"/>
          <w:szCs w:val="24"/>
        </w:rPr>
        <w:t>r</w:t>
      </w:r>
      <w:r w:rsidRPr="00060CD8">
        <w:rPr>
          <w:rFonts w:ascii="Times New Roman" w:eastAsia="Times New Roman" w:hAnsi="Times New Roman" w:cs="Times New Roman"/>
          <w:sz w:val="24"/>
          <w:szCs w:val="24"/>
        </w:rPr>
        <w:t xml:space="preserve">mation should be </w:t>
      </w:r>
      <w:r w:rsidRPr="00060CD8">
        <w:rPr>
          <w:rFonts w:ascii="Times New Roman" w:eastAsia="Times New Roman" w:hAnsi="Times New Roman" w:cs="Times New Roman"/>
          <w:spacing w:val="-1"/>
          <w:sz w:val="24"/>
          <w:szCs w:val="24"/>
        </w:rPr>
        <w:t>e</w:t>
      </w:r>
      <w:r w:rsidRPr="00060CD8">
        <w:rPr>
          <w:rFonts w:ascii="Times New Roman" w:eastAsia="Times New Roman" w:hAnsi="Times New Roman" w:cs="Times New Roman"/>
          <w:sz w:val="24"/>
          <w:szCs w:val="24"/>
        </w:rPr>
        <w:t>n</w:t>
      </w:r>
      <w:r w:rsidRPr="00060CD8">
        <w:rPr>
          <w:rFonts w:ascii="Times New Roman" w:eastAsia="Times New Roman" w:hAnsi="Times New Roman" w:cs="Times New Roman"/>
          <w:spacing w:val="-1"/>
          <w:sz w:val="24"/>
          <w:szCs w:val="24"/>
        </w:rPr>
        <w:t>c</w:t>
      </w:r>
      <w:r w:rsidRPr="00060CD8">
        <w:rPr>
          <w:rFonts w:ascii="Times New Roman" w:eastAsia="Times New Roman" w:hAnsi="Times New Roman" w:cs="Times New Roman"/>
          <w:sz w:val="24"/>
          <w:szCs w:val="24"/>
        </w:rPr>
        <w:t xml:space="preserve">losed </w:t>
      </w:r>
      <w:r w:rsidRPr="00060CD8">
        <w:rPr>
          <w:rFonts w:ascii="Times New Roman" w:eastAsia="Times New Roman" w:hAnsi="Times New Roman" w:cs="Times New Roman"/>
          <w:spacing w:val="-1"/>
          <w:sz w:val="24"/>
          <w:szCs w:val="24"/>
        </w:rPr>
        <w:t>w</w:t>
      </w:r>
      <w:r w:rsidRPr="00060CD8">
        <w:rPr>
          <w:rFonts w:ascii="Times New Roman" w:eastAsia="Times New Roman" w:hAnsi="Times New Roman" w:cs="Times New Roman"/>
          <w:sz w:val="24"/>
          <w:szCs w:val="24"/>
        </w:rPr>
        <w:t>i</w:t>
      </w:r>
      <w:r w:rsidRPr="00060CD8">
        <w:rPr>
          <w:rFonts w:ascii="Times New Roman" w:eastAsia="Times New Roman" w:hAnsi="Times New Roman" w:cs="Times New Roman"/>
          <w:spacing w:val="1"/>
          <w:sz w:val="24"/>
          <w:szCs w:val="24"/>
        </w:rPr>
        <w:t>t</w:t>
      </w:r>
      <w:r w:rsidRPr="00060CD8">
        <w:rPr>
          <w:rFonts w:ascii="Times New Roman" w:eastAsia="Times New Roman" w:hAnsi="Times New Roman" w:cs="Times New Roman"/>
          <w:sz w:val="24"/>
          <w:szCs w:val="24"/>
        </w:rPr>
        <w:t>h the</w:t>
      </w:r>
      <w:r w:rsidRPr="00060CD8">
        <w:rPr>
          <w:rFonts w:ascii="Times New Roman" w:eastAsia="Times New Roman" w:hAnsi="Times New Roman" w:cs="Times New Roman"/>
          <w:spacing w:val="2"/>
          <w:sz w:val="24"/>
          <w:szCs w:val="24"/>
        </w:rPr>
        <w:t xml:space="preserve"> </w:t>
      </w:r>
      <w:r w:rsidRPr="00060CD8">
        <w:rPr>
          <w:rFonts w:ascii="Times New Roman" w:eastAsia="Times New Roman" w:hAnsi="Times New Roman" w:cs="Times New Roman"/>
          <w:sz w:val="24"/>
          <w:szCs w:val="24"/>
        </w:rPr>
        <w:t xml:space="preserve">bid </w:t>
      </w:r>
      <w:r w:rsidRPr="00060CD8">
        <w:rPr>
          <w:rFonts w:ascii="Times New Roman" w:eastAsia="Times New Roman" w:hAnsi="Times New Roman" w:cs="Times New Roman"/>
          <w:spacing w:val="1"/>
          <w:sz w:val="24"/>
          <w:szCs w:val="24"/>
        </w:rPr>
        <w:t>i</w:t>
      </w:r>
      <w:r w:rsidRPr="00060CD8">
        <w:rPr>
          <w:rFonts w:ascii="Times New Roman" w:eastAsia="Times New Roman" w:hAnsi="Times New Roman" w:cs="Times New Roman"/>
          <w:sz w:val="24"/>
          <w:szCs w:val="24"/>
        </w:rPr>
        <w:t>n or</w:t>
      </w:r>
      <w:r w:rsidRPr="00060CD8">
        <w:rPr>
          <w:rFonts w:ascii="Times New Roman" w:eastAsia="Times New Roman" w:hAnsi="Times New Roman" w:cs="Times New Roman"/>
          <w:spacing w:val="-1"/>
          <w:sz w:val="24"/>
          <w:szCs w:val="24"/>
        </w:rPr>
        <w:t>de</w:t>
      </w:r>
      <w:r w:rsidRPr="00060CD8">
        <w:rPr>
          <w:rFonts w:ascii="Times New Roman" w:eastAsia="Times New Roman" w:hAnsi="Times New Roman" w:cs="Times New Roman"/>
          <w:sz w:val="24"/>
          <w:szCs w:val="24"/>
        </w:rPr>
        <w:t>r to d</w:t>
      </w:r>
      <w:r w:rsidRPr="00060CD8">
        <w:rPr>
          <w:rFonts w:ascii="Times New Roman" w:eastAsia="Times New Roman" w:hAnsi="Times New Roman" w:cs="Times New Roman"/>
          <w:spacing w:val="-1"/>
          <w:sz w:val="24"/>
          <w:szCs w:val="24"/>
        </w:rPr>
        <w:t>e</w:t>
      </w:r>
      <w:r w:rsidRPr="00060CD8">
        <w:rPr>
          <w:rFonts w:ascii="Times New Roman" w:eastAsia="Times New Roman" w:hAnsi="Times New Roman" w:cs="Times New Roman"/>
          <w:sz w:val="24"/>
          <w:szCs w:val="24"/>
        </w:rPr>
        <w:t>te</w:t>
      </w:r>
      <w:r w:rsidRPr="00060CD8">
        <w:rPr>
          <w:rFonts w:ascii="Times New Roman" w:eastAsia="Times New Roman" w:hAnsi="Times New Roman" w:cs="Times New Roman"/>
          <w:spacing w:val="-1"/>
          <w:sz w:val="24"/>
          <w:szCs w:val="24"/>
        </w:rPr>
        <w:t>r</w:t>
      </w:r>
      <w:r w:rsidRPr="00060CD8">
        <w:rPr>
          <w:rFonts w:ascii="Times New Roman" w:eastAsia="Times New Roman" w:hAnsi="Times New Roman" w:cs="Times New Roman"/>
          <w:sz w:val="24"/>
          <w:szCs w:val="24"/>
        </w:rPr>
        <w:t>m</w:t>
      </w:r>
      <w:r w:rsidRPr="00060CD8">
        <w:rPr>
          <w:rFonts w:ascii="Times New Roman" w:eastAsia="Times New Roman" w:hAnsi="Times New Roman" w:cs="Times New Roman"/>
          <w:spacing w:val="1"/>
          <w:sz w:val="24"/>
          <w:szCs w:val="24"/>
        </w:rPr>
        <w:t>i</w:t>
      </w:r>
      <w:r w:rsidRPr="00060CD8">
        <w:rPr>
          <w:rFonts w:ascii="Times New Roman" w:eastAsia="Times New Roman" w:hAnsi="Times New Roman" w:cs="Times New Roman"/>
          <w:sz w:val="24"/>
          <w:szCs w:val="24"/>
        </w:rPr>
        <w:t>ne</w:t>
      </w:r>
      <w:r w:rsidRPr="00060CD8">
        <w:rPr>
          <w:rFonts w:ascii="Times New Roman" w:eastAsia="Times New Roman" w:hAnsi="Times New Roman" w:cs="Times New Roman"/>
          <w:spacing w:val="1"/>
          <w:sz w:val="24"/>
          <w:szCs w:val="24"/>
        </w:rPr>
        <w:t xml:space="preserve"> </w:t>
      </w:r>
      <w:r w:rsidRPr="00060CD8">
        <w:rPr>
          <w:rFonts w:ascii="Times New Roman" w:eastAsia="Times New Roman" w:hAnsi="Times New Roman" w:cs="Times New Roman"/>
          <w:sz w:val="24"/>
          <w:szCs w:val="24"/>
        </w:rPr>
        <w:t>qu</w:t>
      </w:r>
      <w:r w:rsidRPr="00060CD8">
        <w:rPr>
          <w:rFonts w:ascii="Times New Roman" w:eastAsia="Times New Roman" w:hAnsi="Times New Roman" w:cs="Times New Roman"/>
          <w:spacing w:val="-1"/>
          <w:sz w:val="24"/>
          <w:szCs w:val="24"/>
        </w:rPr>
        <w:t>a</w:t>
      </w:r>
      <w:r w:rsidRPr="00060CD8">
        <w:rPr>
          <w:rFonts w:ascii="Times New Roman" w:eastAsia="Times New Roman" w:hAnsi="Times New Roman" w:cs="Times New Roman"/>
          <w:sz w:val="24"/>
          <w:szCs w:val="24"/>
        </w:rPr>
        <w:t>l</w:t>
      </w:r>
      <w:r w:rsidRPr="00060CD8">
        <w:rPr>
          <w:rFonts w:ascii="Times New Roman" w:eastAsia="Times New Roman" w:hAnsi="Times New Roman" w:cs="Times New Roman"/>
          <w:spacing w:val="1"/>
          <w:sz w:val="24"/>
          <w:szCs w:val="24"/>
        </w:rPr>
        <w:t>i</w:t>
      </w:r>
      <w:r w:rsidRPr="00060CD8">
        <w:rPr>
          <w:rFonts w:ascii="Times New Roman" w:eastAsia="Times New Roman" w:hAnsi="Times New Roman" w:cs="Times New Roman"/>
          <w:spacing w:val="3"/>
          <w:sz w:val="24"/>
          <w:szCs w:val="24"/>
        </w:rPr>
        <w:t>t</w:t>
      </w:r>
      <w:r w:rsidRPr="00060CD8">
        <w:rPr>
          <w:rFonts w:ascii="Times New Roman" w:eastAsia="Times New Roman" w:hAnsi="Times New Roman" w:cs="Times New Roman"/>
          <w:spacing w:val="-5"/>
          <w:sz w:val="24"/>
          <w:szCs w:val="24"/>
        </w:rPr>
        <w:t>y</w:t>
      </w:r>
      <w:r w:rsidRPr="00060CD8">
        <w:rPr>
          <w:rFonts w:ascii="Times New Roman" w:eastAsia="Times New Roman" w:hAnsi="Times New Roman" w:cs="Times New Roman"/>
          <w:sz w:val="24"/>
          <w:szCs w:val="24"/>
        </w:rPr>
        <w:t>, suitabil</w:t>
      </w:r>
      <w:r w:rsidRPr="00060CD8">
        <w:rPr>
          <w:rFonts w:ascii="Times New Roman" w:eastAsia="Times New Roman" w:hAnsi="Times New Roman" w:cs="Times New Roman"/>
          <w:spacing w:val="1"/>
          <w:sz w:val="24"/>
          <w:szCs w:val="24"/>
        </w:rPr>
        <w:t>i</w:t>
      </w:r>
      <w:r w:rsidRPr="00060CD8">
        <w:rPr>
          <w:rFonts w:ascii="Times New Roman" w:eastAsia="Times New Roman" w:hAnsi="Times New Roman" w:cs="Times New Roman"/>
          <w:spacing w:val="3"/>
          <w:sz w:val="24"/>
          <w:szCs w:val="24"/>
        </w:rPr>
        <w:t>t</w:t>
      </w:r>
      <w:r w:rsidRPr="00060CD8">
        <w:rPr>
          <w:rFonts w:ascii="Times New Roman" w:eastAsia="Times New Roman" w:hAnsi="Times New Roman" w:cs="Times New Roman"/>
          <w:spacing w:val="-5"/>
          <w:sz w:val="24"/>
          <w:szCs w:val="24"/>
        </w:rPr>
        <w:t>y</w:t>
      </w:r>
      <w:r w:rsidRPr="00060CD8">
        <w:rPr>
          <w:rFonts w:ascii="Times New Roman" w:eastAsia="Times New Roman" w:hAnsi="Times New Roman" w:cs="Times New Roman"/>
          <w:sz w:val="24"/>
          <w:szCs w:val="24"/>
        </w:rPr>
        <w:t xml:space="preserve">, </w:t>
      </w:r>
      <w:r w:rsidRPr="00060CD8">
        <w:rPr>
          <w:rFonts w:ascii="Times New Roman" w:eastAsia="Times New Roman" w:hAnsi="Times New Roman" w:cs="Times New Roman"/>
          <w:spacing w:val="-1"/>
          <w:sz w:val="24"/>
          <w:szCs w:val="24"/>
        </w:rPr>
        <w:t>a</w:t>
      </w:r>
      <w:r w:rsidRPr="00060CD8">
        <w:rPr>
          <w:rFonts w:ascii="Times New Roman" w:eastAsia="Times New Roman" w:hAnsi="Times New Roman" w:cs="Times New Roman"/>
          <w:sz w:val="24"/>
          <w:szCs w:val="24"/>
        </w:rPr>
        <w:t xml:space="preserve">nd </w:t>
      </w:r>
      <w:r w:rsidRPr="00060CD8">
        <w:rPr>
          <w:rFonts w:ascii="Times New Roman" w:eastAsia="Times New Roman" w:hAnsi="Times New Roman" w:cs="Times New Roman"/>
          <w:spacing w:val="-1"/>
          <w:sz w:val="24"/>
          <w:szCs w:val="24"/>
        </w:rPr>
        <w:t>c</w:t>
      </w:r>
      <w:r w:rsidRPr="00060CD8">
        <w:rPr>
          <w:rFonts w:ascii="Times New Roman" w:eastAsia="Times New Roman" w:hAnsi="Times New Roman" w:cs="Times New Roman"/>
          <w:sz w:val="24"/>
          <w:szCs w:val="24"/>
        </w:rPr>
        <w:t>omp</w:t>
      </w:r>
      <w:r w:rsidRPr="00060CD8">
        <w:rPr>
          <w:rFonts w:ascii="Times New Roman" w:eastAsia="Times New Roman" w:hAnsi="Times New Roman" w:cs="Times New Roman"/>
          <w:spacing w:val="1"/>
          <w:sz w:val="24"/>
          <w:szCs w:val="24"/>
        </w:rPr>
        <w:t>l</w:t>
      </w:r>
      <w:r w:rsidRPr="00060CD8">
        <w:rPr>
          <w:rFonts w:ascii="Times New Roman" w:eastAsia="Times New Roman" w:hAnsi="Times New Roman" w:cs="Times New Roman"/>
          <w:sz w:val="24"/>
          <w:szCs w:val="24"/>
        </w:rPr>
        <w:t>ian</w:t>
      </w:r>
      <w:r w:rsidRPr="00060CD8">
        <w:rPr>
          <w:rFonts w:ascii="Times New Roman" w:eastAsia="Times New Roman" w:hAnsi="Times New Roman" w:cs="Times New Roman"/>
          <w:spacing w:val="-1"/>
          <w:sz w:val="24"/>
          <w:szCs w:val="24"/>
        </w:rPr>
        <w:t>c</w:t>
      </w:r>
      <w:r w:rsidRPr="00060CD8">
        <w:rPr>
          <w:rFonts w:ascii="Times New Roman" w:eastAsia="Times New Roman" w:hAnsi="Times New Roman" w:cs="Times New Roman"/>
          <w:sz w:val="24"/>
          <w:szCs w:val="24"/>
        </w:rPr>
        <w:t>e</w:t>
      </w:r>
      <w:r w:rsidRPr="00060CD8">
        <w:rPr>
          <w:rFonts w:ascii="Times New Roman" w:eastAsia="Times New Roman" w:hAnsi="Times New Roman" w:cs="Times New Roman"/>
          <w:spacing w:val="-1"/>
          <w:sz w:val="24"/>
          <w:szCs w:val="24"/>
        </w:rPr>
        <w:t xml:space="preserve"> </w:t>
      </w:r>
      <w:r w:rsidRPr="00060CD8">
        <w:rPr>
          <w:rFonts w:ascii="Times New Roman" w:eastAsia="Times New Roman" w:hAnsi="Times New Roman" w:cs="Times New Roman"/>
          <w:sz w:val="24"/>
          <w:szCs w:val="24"/>
        </w:rPr>
        <w:t xml:space="preserve">with </w:t>
      </w:r>
      <w:r w:rsidRPr="00060CD8">
        <w:rPr>
          <w:rFonts w:ascii="Times New Roman" w:eastAsia="Times New Roman" w:hAnsi="Times New Roman" w:cs="Times New Roman"/>
          <w:spacing w:val="1"/>
          <w:sz w:val="24"/>
          <w:szCs w:val="24"/>
        </w:rPr>
        <w:t>t</w:t>
      </w:r>
      <w:r w:rsidRPr="00060CD8">
        <w:rPr>
          <w:rFonts w:ascii="Times New Roman" w:eastAsia="Times New Roman" w:hAnsi="Times New Roman" w:cs="Times New Roman"/>
          <w:sz w:val="24"/>
          <w:szCs w:val="24"/>
        </w:rPr>
        <w:t>he</w:t>
      </w:r>
      <w:r w:rsidRPr="00060CD8">
        <w:rPr>
          <w:rFonts w:ascii="Times New Roman" w:eastAsia="Times New Roman" w:hAnsi="Times New Roman" w:cs="Times New Roman"/>
          <w:spacing w:val="-1"/>
          <w:sz w:val="24"/>
          <w:szCs w:val="24"/>
        </w:rPr>
        <w:t xml:space="preserve"> </w:t>
      </w:r>
      <w:r w:rsidRPr="00060CD8">
        <w:rPr>
          <w:rFonts w:ascii="Times New Roman" w:eastAsia="Times New Roman" w:hAnsi="Times New Roman" w:cs="Times New Roman"/>
          <w:sz w:val="24"/>
          <w:szCs w:val="24"/>
        </w:rPr>
        <w:t>sp</w:t>
      </w:r>
      <w:r w:rsidRPr="00060CD8">
        <w:rPr>
          <w:rFonts w:ascii="Times New Roman" w:eastAsia="Times New Roman" w:hAnsi="Times New Roman" w:cs="Times New Roman"/>
          <w:spacing w:val="1"/>
          <w:sz w:val="24"/>
          <w:szCs w:val="24"/>
        </w:rPr>
        <w:t>ec</w:t>
      </w:r>
      <w:r w:rsidRPr="00060CD8">
        <w:rPr>
          <w:rFonts w:ascii="Times New Roman" w:eastAsia="Times New Roman" w:hAnsi="Times New Roman" w:cs="Times New Roman"/>
          <w:sz w:val="24"/>
          <w:szCs w:val="24"/>
        </w:rPr>
        <w:t>ific</w:t>
      </w:r>
      <w:r w:rsidRPr="00060CD8">
        <w:rPr>
          <w:rFonts w:ascii="Times New Roman" w:eastAsia="Times New Roman" w:hAnsi="Times New Roman" w:cs="Times New Roman"/>
          <w:spacing w:val="-2"/>
          <w:sz w:val="24"/>
          <w:szCs w:val="24"/>
        </w:rPr>
        <w:t>a</w:t>
      </w:r>
      <w:r w:rsidRPr="00060CD8">
        <w:rPr>
          <w:rFonts w:ascii="Times New Roman" w:eastAsia="Times New Roman" w:hAnsi="Times New Roman" w:cs="Times New Roman"/>
          <w:sz w:val="24"/>
          <w:szCs w:val="24"/>
        </w:rPr>
        <w:t>t</w:t>
      </w:r>
      <w:r w:rsidRPr="00060CD8">
        <w:rPr>
          <w:rFonts w:ascii="Times New Roman" w:eastAsia="Times New Roman" w:hAnsi="Times New Roman" w:cs="Times New Roman"/>
          <w:spacing w:val="1"/>
          <w:sz w:val="24"/>
          <w:szCs w:val="24"/>
        </w:rPr>
        <w:t>i</w:t>
      </w:r>
      <w:r w:rsidRPr="00060CD8">
        <w:rPr>
          <w:rFonts w:ascii="Times New Roman" w:eastAsia="Times New Roman" w:hAnsi="Times New Roman" w:cs="Times New Roman"/>
          <w:sz w:val="24"/>
          <w:szCs w:val="24"/>
        </w:rPr>
        <w:t>ons.</w:t>
      </w:r>
    </w:p>
    <w:p w:rsidR="00164B4F" w:rsidRPr="00060CD8" w:rsidRDefault="00164B4F" w:rsidP="00164B4F">
      <w:pPr>
        <w:contextualSpacing/>
        <w:rPr>
          <w:rFonts w:ascii="Times New Roman" w:hAnsi="Times New Roman"/>
          <w:sz w:val="24"/>
          <w:szCs w:val="24"/>
        </w:rPr>
      </w:pPr>
    </w:p>
    <w:p w:rsidR="00164B4F" w:rsidRPr="00060CD8" w:rsidRDefault="00164B4F" w:rsidP="00164B4F">
      <w:pPr>
        <w:contextualSpacing/>
        <w:rPr>
          <w:rFonts w:ascii="Times New Roman" w:hAnsi="Times New Roman"/>
          <w:sz w:val="24"/>
          <w:szCs w:val="24"/>
        </w:rPr>
      </w:pPr>
      <w:r w:rsidRPr="00060CD8">
        <w:rPr>
          <w:rFonts w:ascii="Times New Roman" w:eastAsia="Times New Roman" w:hAnsi="Times New Roman" w:cs="Times New Roman"/>
          <w:position w:val="-1"/>
          <w:sz w:val="24"/>
          <w:szCs w:val="24"/>
        </w:rPr>
        <w:t xml:space="preserve">*** </w:t>
      </w:r>
      <w:r w:rsidRPr="00060CD8">
        <w:rPr>
          <w:rFonts w:ascii="Times New Roman" w:eastAsia="Times New Roman" w:hAnsi="Times New Roman" w:cs="Times New Roman"/>
          <w:spacing w:val="-1"/>
          <w:position w:val="-1"/>
          <w:sz w:val="24"/>
          <w:szCs w:val="24"/>
        </w:rPr>
        <w:t>Fa</w:t>
      </w:r>
      <w:r w:rsidRPr="00060CD8">
        <w:rPr>
          <w:rFonts w:ascii="Times New Roman" w:eastAsia="Times New Roman" w:hAnsi="Times New Roman" w:cs="Times New Roman"/>
          <w:position w:val="-1"/>
          <w:sz w:val="24"/>
          <w:szCs w:val="24"/>
        </w:rPr>
        <w:t>i</w:t>
      </w:r>
      <w:r w:rsidRPr="00060CD8">
        <w:rPr>
          <w:rFonts w:ascii="Times New Roman" w:eastAsia="Times New Roman" w:hAnsi="Times New Roman" w:cs="Times New Roman"/>
          <w:spacing w:val="1"/>
          <w:position w:val="-1"/>
          <w:sz w:val="24"/>
          <w:szCs w:val="24"/>
        </w:rPr>
        <w:t>l</w:t>
      </w:r>
      <w:r w:rsidRPr="00060CD8">
        <w:rPr>
          <w:rFonts w:ascii="Times New Roman" w:eastAsia="Times New Roman" w:hAnsi="Times New Roman" w:cs="Times New Roman"/>
          <w:position w:val="-1"/>
          <w:sz w:val="24"/>
          <w:szCs w:val="24"/>
        </w:rPr>
        <w:t>u</w:t>
      </w:r>
      <w:r w:rsidRPr="00060CD8">
        <w:rPr>
          <w:rFonts w:ascii="Times New Roman" w:eastAsia="Times New Roman" w:hAnsi="Times New Roman" w:cs="Times New Roman"/>
          <w:spacing w:val="-1"/>
          <w:position w:val="-1"/>
          <w:sz w:val="24"/>
          <w:szCs w:val="24"/>
        </w:rPr>
        <w:t>r</w:t>
      </w:r>
      <w:r w:rsidRPr="00060CD8">
        <w:rPr>
          <w:rFonts w:ascii="Times New Roman" w:eastAsia="Times New Roman" w:hAnsi="Times New Roman" w:cs="Times New Roman"/>
          <w:position w:val="-1"/>
          <w:sz w:val="24"/>
          <w:szCs w:val="24"/>
        </w:rPr>
        <w:t>e</w:t>
      </w:r>
      <w:r w:rsidRPr="00060CD8">
        <w:rPr>
          <w:rFonts w:ascii="Times New Roman" w:eastAsia="Times New Roman" w:hAnsi="Times New Roman" w:cs="Times New Roman"/>
          <w:spacing w:val="-1"/>
          <w:position w:val="-1"/>
          <w:sz w:val="24"/>
          <w:szCs w:val="24"/>
        </w:rPr>
        <w:t xml:space="preserve"> </w:t>
      </w:r>
      <w:r w:rsidRPr="00060CD8">
        <w:rPr>
          <w:rFonts w:ascii="Times New Roman" w:eastAsia="Times New Roman" w:hAnsi="Times New Roman" w:cs="Times New Roman"/>
          <w:position w:val="-1"/>
          <w:sz w:val="24"/>
          <w:szCs w:val="24"/>
        </w:rPr>
        <w:t>to comp</w:t>
      </w:r>
      <w:r w:rsidRPr="00060CD8">
        <w:rPr>
          <w:rFonts w:ascii="Times New Roman" w:eastAsia="Times New Roman" w:hAnsi="Times New Roman" w:cs="Times New Roman"/>
          <w:spacing w:val="3"/>
          <w:position w:val="-1"/>
          <w:sz w:val="24"/>
          <w:szCs w:val="24"/>
        </w:rPr>
        <w:t>l</w:t>
      </w:r>
      <w:r w:rsidRPr="00060CD8">
        <w:rPr>
          <w:rFonts w:ascii="Times New Roman" w:eastAsia="Times New Roman" w:hAnsi="Times New Roman" w:cs="Times New Roman"/>
          <w:position w:val="-1"/>
          <w:sz w:val="24"/>
          <w:szCs w:val="24"/>
        </w:rPr>
        <w:t>y</w:t>
      </w:r>
      <w:r w:rsidRPr="00060CD8">
        <w:rPr>
          <w:rFonts w:ascii="Times New Roman" w:eastAsia="Times New Roman" w:hAnsi="Times New Roman" w:cs="Times New Roman"/>
          <w:spacing w:val="-3"/>
          <w:position w:val="-1"/>
          <w:sz w:val="24"/>
          <w:szCs w:val="24"/>
        </w:rPr>
        <w:t xml:space="preserve"> </w:t>
      </w:r>
      <w:r w:rsidRPr="00060CD8">
        <w:rPr>
          <w:rFonts w:ascii="Times New Roman" w:eastAsia="Times New Roman" w:hAnsi="Times New Roman" w:cs="Times New Roman"/>
          <w:position w:val="-1"/>
          <w:sz w:val="24"/>
          <w:szCs w:val="24"/>
        </w:rPr>
        <w:t xml:space="preserve">with </w:t>
      </w:r>
      <w:r w:rsidRPr="00060CD8">
        <w:rPr>
          <w:rFonts w:ascii="Times New Roman" w:eastAsia="Times New Roman" w:hAnsi="Times New Roman" w:cs="Times New Roman"/>
          <w:spacing w:val="1"/>
          <w:position w:val="-1"/>
          <w:sz w:val="24"/>
          <w:szCs w:val="24"/>
        </w:rPr>
        <w:t>t</w:t>
      </w:r>
      <w:r w:rsidRPr="00060CD8">
        <w:rPr>
          <w:rFonts w:ascii="Times New Roman" w:eastAsia="Times New Roman" w:hAnsi="Times New Roman" w:cs="Times New Roman"/>
          <w:position w:val="-1"/>
          <w:sz w:val="24"/>
          <w:szCs w:val="24"/>
        </w:rPr>
        <w:t>his r</w:t>
      </w:r>
      <w:r w:rsidRPr="00060CD8">
        <w:rPr>
          <w:rFonts w:ascii="Times New Roman" w:eastAsia="Times New Roman" w:hAnsi="Times New Roman" w:cs="Times New Roman"/>
          <w:spacing w:val="-1"/>
          <w:position w:val="-1"/>
          <w:sz w:val="24"/>
          <w:szCs w:val="24"/>
        </w:rPr>
        <w:t>e</w:t>
      </w:r>
      <w:r w:rsidRPr="00060CD8">
        <w:rPr>
          <w:rFonts w:ascii="Times New Roman" w:eastAsia="Times New Roman" w:hAnsi="Times New Roman" w:cs="Times New Roman"/>
          <w:position w:val="-1"/>
          <w:sz w:val="24"/>
          <w:szCs w:val="24"/>
        </w:rPr>
        <w:t>qu</w:t>
      </w:r>
      <w:r w:rsidRPr="00060CD8">
        <w:rPr>
          <w:rFonts w:ascii="Times New Roman" w:eastAsia="Times New Roman" w:hAnsi="Times New Roman" w:cs="Times New Roman"/>
          <w:spacing w:val="-1"/>
          <w:position w:val="-1"/>
          <w:sz w:val="24"/>
          <w:szCs w:val="24"/>
        </w:rPr>
        <w:t>e</w:t>
      </w:r>
      <w:r w:rsidRPr="00060CD8">
        <w:rPr>
          <w:rFonts w:ascii="Times New Roman" w:eastAsia="Times New Roman" w:hAnsi="Times New Roman" w:cs="Times New Roman"/>
          <w:position w:val="-1"/>
          <w:sz w:val="24"/>
          <w:szCs w:val="24"/>
        </w:rPr>
        <w:t xml:space="preserve">st </w:t>
      </w:r>
      <w:r w:rsidRPr="00060CD8">
        <w:rPr>
          <w:rFonts w:ascii="Times New Roman" w:eastAsia="Times New Roman" w:hAnsi="Times New Roman" w:cs="Times New Roman"/>
          <w:spacing w:val="1"/>
          <w:position w:val="-1"/>
          <w:sz w:val="24"/>
          <w:szCs w:val="24"/>
        </w:rPr>
        <w:t>m</w:t>
      </w:r>
      <w:r w:rsidRPr="00060CD8">
        <w:rPr>
          <w:rFonts w:ascii="Times New Roman" w:eastAsia="Times New Roman" w:hAnsi="Times New Roman" w:cs="Times New Roman"/>
          <w:spacing w:val="4"/>
          <w:position w:val="-1"/>
          <w:sz w:val="24"/>
          <w:szCs w:val="24"/>
        </w:rPr>
        <w:t>a</w:t>
      </w:r>
      <w:r w:rsidRPr="00060CD8">
        <w:rPr>
          <w:rFonts w:ascii="Times New Roman" w:eastAsia="Times New Roman" w:hAnsi="Times New Roman" w:cs="Times New Roman"/>
          <w:position w:val="-1"/>
          <w:sz w:val="24"/>
          <w:szCs w:val="24"/>
        </w:rPr>
        <w:t>y</w:t>
      </w:r>
      <w:r w:rsidRPr="00060CD8">
        <w:rPr>
          <w:rFonts w:ascii="Times New Roman" w:eastAsia="Times New Roman" w:hAnsi="Times New Roman" w:cs="Times New Roman"/>
          <w:spacing w:val="-3"/>
          <w:position w:val="-1"/>
          <w:sz w:val="24"/>
          <w:szCs w:val="24"/>
        </w:rPr>
        <w:t xml:space="preserve"> </w:t>
      </w:r>
      <w:r w:rsidRPr="00060CD8">
        <w:rPr>
          <w:rFonts w:ascii="Times New Roman" w:eastAsia="Times New Roman" w:hAnsi="Times New Roman" w:cs="Times New Roman"/>
          <w:spacing w:val="1"/>
          <w:position w:val="-1"/>
          <w:sz w:val="24"/>
          <w:szCs w:val="24"/>
        </w:rPr>
        <w:t>e</w:t>
      </w:r>
      <w:r w:rsidRPr="00060CD8">
        <w:rPr>
          <w:rFonts w:ascii="Times New Roman" w:eastAsia="Times New Roman" w:hAnsi="Times New Roman" w:cs="Times New Roman"/>
          <w:position w:val="-1"/>
          <w:sz w:val="24"/>
          <w:szCs w:val="24"/>
        </w:rPr>
        <w:t>l</w:t>
      </w:r>
      <w:r w:rsidRPr="00060CD8">
        <w:rPr>
          <w:rFonts w:ascii="Times New Roman" w:eastAsia="Times New Roman" w:hAnsi="Times New Roman" w:cs="Times New Roman"/>
          <w:spacing w:val="1"/>
          <w:position w:val="-1"/>
          <w:sz w:val="24"/>
          <w:szCs w:val="24"/>
        </w:rPr>
        <w:t>i</w:t>
      </w:r>
      <w:r w:rsidRPr="00060CD8">
        <w:rPr>
          <w:rFonts w:ascii="Times New Roman" w:eastAsia="Times New Roman" w:hAnsi="Times New Roman" w:cs="Times New Roman"/>
          <w:position w:val="-1"/>
          <w:sz w:val="24"/>
          <w:szCs w:val="24"/>
        </w:rPr>
        <w:t>m</w:t>
      </w:r>
      <w:r w:rsidRPr="00060CD8">
        <w:rPr>
          <w:rFonts w:ascii="Times New Roman" w:eastAsia="Times New Roman" w:hAnsi="Times New Roman" w:cs="Times New Roman"/>
          <w:spacing w:val="1"/>
          <w:position w:val="-1"/>
          <w:sz w:val="24"/>
          <w:szCs w:val="24"/>
        </w:rPr>
        <w:t>i</w:t>
      </w:r>
      <w:r w:rsidRPr="00060CD8">
        <w:rPr>
          <w:rFonts w:ascii="Times New Roman" w:eastAsia="Times New Roman" w:hAnsi="Times New Roman" w:cs="Times New Roman"/>
          <w:position w:val="-1"/>
          <w:sz w:val="24"/>
          <w:szCs w:val="24"/>
        </w:rPr>
        <w:t>n</w:t>
      </w:r>
      <w:r w:rsidRPr="00060CD8">
        <w:rPr>
          <w:rFonts w:ascii="Times New Roman" w:eastAsia="Times New Roman" w:hAnsi="Times New Roman" w:cs="Times New Roman"/>
          <w:spacing w:val="-1"/>
          <w:position w:val="-1"/>
          <w:sz w:val="24"/>
          <w:szCs w:val="24"/>
        </w:rPr>
        <w:t>a</w:t>
      </w:r>
      <w:r w:rsidRPr="00060CD8">
        <w:rPr>
          <w:rFonts w:ascii="Times New Roman" w:eastAsia="Times New Roman" w:hAnsi="Times New Roman" w:cs="Times New Roman"/>
          <w:position w:val="-1"/>
          <w:sz w:val="24"/>
          <w:szCs w:val="24"/>
        </w:rPr>
        <w:t>te</w:t>
      </w:r>
      <w:r w:rsidRPr="00060CD8">
        <w:rPr>
          <w:rFonts w:ascii="Times New Roman" w:eastAsia="Times New Roman" w:hAnsi="Times New Roman" w:cs="Times New Roman"/>
          <w:spacing w:val="2"/>
          <w:position w:val="-1"/>
          <w:sz w:val="24"/>
          <w:szCs w:val="24"/>
        </w:rPr>
        <w:t xml:space="preserve"> </w:t>
      </w:r>
      <w:r w:rsidRPr="00060CD8">
        <w:rPr>
          <w:rFonts w:ascii="Times New Roman" w:eastAsia="Times New Roman" w:hAnsi="Times New Roman" w:cs="Times New Roman"/>
          <w:spacing w:val="-5"/>
          <w:position w:val="-1"/>
          <w:sz w:val="24"/>
          <w:szCs w:val="24"/>
        </w:rPr>
        <w:t>y</w:t>
      </w:r>
      <w:r w:rsidRPr="00060CD8">
        <w:rPr>
          <w:rFonts w:ascii="Times New Roman" w:eastAsia="Times New Roman" w:hAnsi="Times New Roman" w:cs="Times New Roman"/>
          <w:position w:val="-1"/>
          <w:sz w:val="24"/>
          <w:szCs w:val="24"/>
        </w:rPr>
        <w:t xml:space="preserve">our </w:t>
      </w:r>
      <w:r w:rsidRPr="00060CD8">
        <w:rPr>
          <w:rFonts w:ascii="Times New Roman" w:eastAsia="Times New Roman" w:hAnsi="Times New Roman" w:cs="Times New Roman"/>
          <w:spacing w:val="-1"/>
          <w:position w:val="-1"/>
          <w:sz w:val="24"/>
          <w:szCs w:val="24"/>
        </w:rPr>
        <w:t>b</w:t>
      </w:r>
      <w:r w:rsidRPr="00060CD8">
        <w:rPr>
          <w:rFonts w:ascii="Times New Roman" w:eastAsia="Times New Roman" w:hAnsi="Times New Roman" w:cs="Times New Roman"/>
          <w:position w:val="-1"/>
          <w:sz w:val="24"/>
          <w:szCs w:val="24"/>
        </w:rPr>
        <w:t>id f</w:t>
      </w:r>
      <w:r w:rsidRPr="00060CD8">
        <w:rPr>
          <w:rFonts w:ascii="Times New Roman" w:eastAsia="Times New Roman" w:hAnsi="Times New Roman" w:cs="Times New Roman"/>
          <w:spacing w:val="-1"/>
          <w:position w:val="-1"/>
          <w:sz w:val="24"/>
          <w:szCs w:val="24"/>
        </w:rPr>
        <w:t>r</w:t>
      </w:r>
      <w:r w:rsidRPr="00060CD8">
        <w:rPr>
          <w:rFonts w:ascii="Times New Roman" w:eastAsia="Times New Roman" w:hAnsi="Times New Roman" w:cs="Times New Roman"/>
          <w:position w:val="-1"/>
          <w:sz w:val="24"/>
          <w:szCs w:val="24"/>
        </w:rPr>
        <w:t>om</w:t>
      </w:r>
      <w:r w:rsidRPr="00060CD8">
        <w:rPr>
          <w:rFonts w:ascii="Times New Roman" w:eastAsia="Times New Roman" w:hAnsi="Times New Roman" w:cs="Times New Roman"/>
          <w:spacing w:val="3"/>
          <w:position w:val="-1"/>
          <w:sz w:val="24"/>
          <w:szCs w:val="24"/>
        </w:rPr>
        <w:t xml:space="preserve"> </w:t>
      </w:r>
      <w:r w:rsidRPr="00060CD8">
        <w:rPr>
          <w:rFonts w:ascii="Times New Roman" w:eastAsia="Times New Roman" w:hAnsi="Times New Roman" w:cs="Times New Roman"/>
          <w:spacing w:val="1"/>
          <w:position w:val="-1"/>
          <w:sz w:val="24"/>
          <w:szCs w:val="24"/>
        </w:rPr>
        <w:t>c</w:t>
      </w:r>
      <w:r w:rsidRPr="00060CD8">
        <w:rPr>
          <w:rFonts w:ascii="Times New Roman" w:eastAsia="Times New Roman" w:hAnsi="Times New Roman" w:cs="Times New Roman"/>
          <w:position w:val="-1"/>
          <w:sz w:val="24"/>
          <w:szCs w:val="24"/>
        </w:rPr>
        <w:t>onsid</w:t>
      </w:r>
      <w:r w:rsidRPr="00060CD8">
        <w:rPr>
          <w:rFonts w:ascii="Times New Roman" w:eastAsia="Times New Roman" w:hAnsi="Times New Roman" w:cs="Times New Roman"/>
          <w:spacing w:val="-1"/>
          <w:position w:val="-1"/>
          <w:sz w:val="24"/>
          <w:szCs w:val="24"/>
        </w:rPr>
        <w:t>e</w:t>
      </w:r>
      <w:r w:rsidRPr="00060CD8">
        <w:rPr>
          <w:rFonts w:ascii="Times New Roman" w:eastAsia="Times New Roman" w:hAnsi="Times New Roman" w:cs="Times New Roman"/>
          <w:position w:val="-1"/>
          <w:sz w:val="24"/>
          <w:szCs w:val="24"/>
        </w:rPr>
        <w:t>r</w:t>
      </w:r>
      <w:r w:rsidRPr="00060CD8">
        <w:rPr>
          <w:rFonts w:ascii="Times New Roman" w:eastAsia="Times New Roman" w:hAnsi="Times New Roman" w:cs="Times New Roman"/>
          <w:spacing w:val="-2"/>
          <w:position w:val="-1"/>
          <w:sz w:val="24"/>
          <w:szCs w:val="24"/>
        </w:rPr>
        <w:t>a</w:t>
      </w:r>
      <w:r w:rsidRPr="00060CD8">
        <w:rPr>
          <w:rFonts w:ascii="Times New Roman" w:eastAsia="Times New Roman" w:hAnsi="Times New Roman" w:cs="Times New Roman"/>
          <w:position w:val="-1"/>
          <w:sz w:val="24"/>
          <w:szCs w:val="24"/>
        </w:rPr>
        <w:t>t</w:t>
      </w:r>
      <w:r w:rsidRPr="00060CD8">
        <w:rPr>
          <w:rFonts w:ascii="Times New Roman" w:eastAsia="Times New Roman" w:hAnsi="Times New Roman" w:cs="Times New Roman"/>
          <w:spacing w:val="1"/>
          <w:position w:val="-1"/>
          <w:sz w:val="24"/>
          <w:szCs w:val="24"/>
        </w:rPr>
        <w:t>i</w:t>
      </w:r>
      <w:r w:rsidRPr="00060CD8">
        <w:rPr>
          <w:rFonts w:ascii="Times New Roman" w:eastAsia="Times New Roman" w:hAnsi="Times New Roman" w:cs="Times New Roman"/>
          <w:position w:val="-1"/>
          <w:sz w:val="24"/>
          <w:szCs w:val="24"/>
        </w:rPr>
        <w:t>on***</w:t>
      </w:r>
    </w:p>
    <w:p w:rsidR="00164B4F" w:rsidRPr="00060CD8" w:rsidRDefault="00164B4F" w:rsidP="00164B4F">
      <w:pPr>
        <w:spacing w:before="29" w:after="0" w:line="271" w:lineRule="exact"/>
        <w:ind w:right="-20"/>
        <w:rPr>
          <w:rFonts w:ascii="Times New Roman" w:eastAsia="Times New Roman" w:hAnsi="Times New Roman" w:cs="Times New Roman"/>
          <w:b/>
          <w:bCs/>
          <w:spacing w:val="-3"/>
          <w:position w:val="-1"/>
          <w:sz w:val="24"/>
          <w:szCs w:val="24"/>
          <w:u w:val="thick" w:color="000000"/>
        </w:rPr>
      </w:pPr>
    </w:p>
    <w:p w:rsidR="00164B4F" w:rsidRPr="00060CD8" w:rsidRDefault="00164B4F" w:rsidP="00164B4F">
      <w:pPr>
        <w:spacing w:after="0" w:line="200" w:lineRule="exact"/>
        <w:jc w:val="both"/>
        <w:rPr>
          <w:rFonts w:ascii="Times New Roman" w:hAnsi="Times New Roman" w:cs="Times New Roman"/>
          <w:sz w:val="24"/>
          <w:szCs w:val="24"/>
        </w:rPr>
      </w:pPr>
      <w:r w:rsidRPr="00060CD8">
        <w:rPr>
          <w:rFonts w:ascii="Times New Roman" w:hAnsi="Times New Roman" w:cs="Times New Roman"/>
          <w:sz w:val="24"/>
          <w:szCs w:val="24"/>
        </w:rPr>
        <w:t>******************************************************************************************</w:t>
      </w:r>
    </w:p>
    <w:p w:rsidR="00164B4F" w:rsidRPr="00060CD8" w:rsidRDefault="00164B4F" w:rsidP="00164B4F">
      <w:pPr>
        <w:spacing w:after="0" w:line="200" w:lineRule="exact"/>
        <w:jc w:val="both"/>
        <w:rPr>
          <w:rFonts w:ascii="Times New Roman" w:hAnsi="Times New Roman" w:cs="Times New Roman"/>
          <w:sz w:val="24"/>
          <w:szCs w:val="24"/>
        </w:rPr>
      </w:pPr>
    </w:p>
    <w:p w:rsidR="00164B4F" w:rsidRPr="00060CD8" w:rsidRDefault="00164B4F" w:rsidP="00164B4F">
      <w:pPr>
        <w:rPr>
          <w:rFonts w:ascii="Times New Roman" w:hAnsi="Times New Roman" w:cs="Times New Roman"/>
          <w:sz w:val="24"/>
          <w:szCs w:val="24"/>
        </w:rPr>
      </w:pPr>
      <w:r w:rsidRPr="00060CD8">
        <w:rPr>
          <w:rFonts w:ascii="Times New Roman" w:hAnsi="Times New Roman" w:cs="Times New Roman"/>
          <w:sz w:val="24"/>
          <w:szCs w:val="24"/>
        </w:rPr>
        <w:t xml:space="preserve">Any questions, please contact buyer at the Office of State Procurement immediately. </w:t>
      </w:r>
    </w:p>
    <w:p w:rsidR="00EB2F76" w:rsidRPr="00E83ECF" w:rsidRDefault="00164B4F" w:rsidP="00164B4F">
      <w:pPr>
        <w:rPr>
          <w:rFonts w:ascii="Times New Roman" w:hAnsi="Times New Roman" w:cs="Times New Roman"/>
          <w:sz w:val="24"/>
          <w:szCs w:val="24"/>
        </w:rPr>
      </w:pPr>
      <w:r w:rsidRPr="00060CD8">
        <w:rPr>
          <w:rFonts w:ascii="Times New Roman" w:hAnsi="Times New Roman" w:cs="Times New Roman"/>
          <w:sz w:val="24"/>
          <w:szCs w:val="24"/>
        </w:rPr>
        <w:t xml:space="preserve">State Procurement Analyst:  </w:t>
      </w:r>
      <w:r w:rsidR="00060CD8" w:rsidRPr="00060CD8">
        <w:rPr>
          <w:rFonts w:ascii="Times New Roman" w:hAnsi="Times New Roman" w:cs="Times New Roman"/>
          <w:sz w:val="24"/>
          <w:szCs w:val="24"/>
        </w:rPr>
        <w:t>Caroline Maxwell</w:t>
      </w:r>
      <w:r w:rsidRPr="00060CD8">
        <w:rPr>
          <w:rFonts w:ascii="Times New Roman" w:hAnsi="Times New Roman" w:cs="Times New Roman"/>
          <w:sz w:val="24"/>
          <w:szCs w:val="24"/>
        </w:rPr>
        <w:t>, Phone: 225-342-</w:t>
      </w:r>
      <w:r w:rsidR="00060CD8" w:rsidRPr="00060CD8">
        <w:rPr>
          <w:rFonts w:ascii="Times New Roman" w:hAnsi="Times New Roman" w:cs="Times New Roman"/>
          <w:sz w:val="24"/>
          <w:szCs w:val="24"/>
        </w:rPr>
        <w:t>5439</w:t>
      </w:r>
      <w:r w:rsidRPr="00060CD8">
        <w:rPr>
          <w:rFonts w:ascii="Times New Roman" w:hAnsi="Times New Roman" w:cs="Times New Roman"/>
          <w:sz w:val="24"/>
          <w:szCs w:val="24"/>
        </w:rPr>
        <w:t xml:space="preserve">, Email:  </w:t>
      </w:r>
      <w:hyperlink r:id="rId13" w:history="1">
        <w:r w:rsidR="00060CD8" w:rsidRPr="00060CD8">
          <w:rPr>
            <w:rStyle w:val="Hyperlink"/>
            <w:rFonts w:ascii="Times New Roman" w:hAnsi="Times New Roman" w:cs="Times New Roman"/>
            <w:sz w:val="24"/>
            <w:szCs w:val="24"/>
          </w:rPr>
          <w:t>Caroline.Maxwell@la.gov</w:t>
        </w:r>
      </w:hyperlink>
      <w:r w:rsidRPr="00060CD8">
        <w:rPr>
          <w:rFonts w:ascii="Times New Roman" w:hAnsi="Times New Roman" w:cs="Times New Roman"/>
          <w:sz w:val="24"/>
          <w:szCs w:val="24"/>
        </w:rPr>
        <w:t xml:space="preserve"> </w:t>
      </w:r>
      <w:bookmarkStart w:id="0" w:name="_GoBack"/>
      <w:bookmarkEnd w:id="0"/>
    </w:p>
    <w:sectPr w:rsidR="00EB2F76" w:rsidRPr="00E83ECF" w:rsidSect="00457A45">
      <w:headerReference w:type="even" r:id="rId14"/>
      <w:headerReference w:type="default" r:id="rId15"/>
      <w:footerReference w:type="even" r:id="rId16"/>
      <w:footerReference w:type="default" r:id="rId17"/>
      <w:headerReference w:type="first" r:id="rId18"/>
      <w:footerReference w:type="first" r:id="rId19"/>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3F30" w:rsidRDefault="000C3F30" w:rsidP="00AA24D6">
      <w:pPr>
        <w:spacing w:after="0" w:line="240" w:lineRule="auto"/>
      </w:pPr>
      <w:r>
        <w:separator/>
      </w:r>
    </w:p>
  </w:endnote>
  <w:endnote w:type="continuationSeparator" w:id="0">
    <w:p w:rsidR="000C3F30" w:rsidRDefault="000C3F30"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0B" w:rsidRDefault="00D3590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220014395"/>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867646" w:rsidRPr="002B5B61" w:rsidRDefault="00867646">
            <w:pPr>
              <w:pStyle w:val="Footer"/>
              <w:jc w:val="right"/>
              <w:rPr>
                <w:rFonts w:ascii="Times New Roman" w:hAnsi="Times New Roman" w:cs="Times New Roman"/>
                <w:sz w:val="24"/>
                <w:szCs w:val="24"/>
              </w:rPr>
            </w:pPr>
            <w:r w:rsidRPr="002B5B61">
              <w:rPr>
                <w:rFonts w:ascii="Times New Roman" w:hAnsi="Times New Roman" w:cs="Times New Roman"/>
                <w:sz w:val="24"/>
                <w:szCs w:val="24"/>
              </w:rPr>
              <w:t xml:space="preserve">Page </w:t>
            </w:r>
            <w:r w:rsidRPr="002B5B61">
              <w:rPr>
                <w:rFonts w:ascii="Times New Roman" w:hAnsi="Times New Roman" w:cs="Times New Roman"/>
                <w:b/>
                <w:bCs/>
                <w:sz w:val="24"/>
                <w:szCs w:val="24"/>
              </w:rPr>
              <w:fldChar w:fldCharType="begin"/>
            </w:r>
            <w:r w:rsidRPr="002B5B61">
              <w:rPr>
                <w:rFonts w:ascii="Times New Roman" w:hAnsi="Times New Roman" w:cs="Times New Roman"/>
                <w:b/>
                <w:bCs/>
                <w:sz w:val="24"/>
                <w:szCs w:val="24"/>
              </w:rPr>
              <w:instrText xml:space="preserve"> PAGE </w:instrText>
            </w:r>
            <w:r w:rsidRPr="002B5B61">
              <w:rPr>
                <w:rFonts w:ascii="Times New Roman" w:hAnsi="Times New Roman" w:cs="Times New Roman"/>
                <w:b/>
                <w:bCs/>
                <w:sz w:val="24"/>
                <w:szCs w:val="24"/>
              </w:rPr>
              <w:fldChar w:fldCharType="separate"/>
            </w:r>
            <w:r w:rsidR="00E83ECF">
              <w:rPr>
                <w:rFonts w:ascii="Times New Roman" w:hAnsi="Times New Roman" w:cs="Times New Roman"/>
                <w:b/>
                <w:bCs/>
                <w:noProof/>
                <w:sz w:val="24"/>
                <w:szCs w:val="24"/>
              </w:rPr>
              <w:t>5</w:t>
            </w:r>
            <w:r w:rsidRPr="002B5B61">
              <w:rPr>
                <w:rFonts w:ascii="Times New Roman" w:hAnsi="Times New Roman" w:cs="Times New Roman"/>
                <w:b/>
                <w:bCs/>
                <w:sz w:val="24"/>
                <w:szCs w:val="24"/>
              </w:rPr>
              <w:fldChar w:fldCharType="end"/>
            </w:r>
            <w:r w:rsidRPr="002B5B61">
              <w:rPr>
                <w:rFonts w:ascii="Times New Roman" w:hAnsi="Times New Roman" w:cs="Times New Roman"/>
                <w:sz w:val="24"/>
                <w:szCs w:val="24"/>
              </w:rPr>
              <w:t xml:space="preserve"> of </w:t>
            </w:r>
            <w:r w:rsidRPr="002B5B61">
              <w:rPr>
                <w:rFonts w:ascii="Times New Roman" w:hAnsi="Times New Roman" w:cs="Times New Roman"/>
                <w:b/>
                <w:bCs/>
                <w:sz w:val="24"/>
                <w:szCs w:val="24"/>
              </w:rPr>
              <w:fldChar w:fldCharType="begin"/>
            </w:r>
            <w:r w:rsidRPr="002B5B61">
              <w:rPr>
                <w:rFonts w:ascii="Times New Roman" w:hAnsi="Times New Roman" w:cs="Times New Roman"/>
                <w:b/>
                <w:bCs/>
                <w:sz w:val="24"/>
                <w:szCs w:val="24"/>
              </w:rPr>
              <w:instrText xml:space="preserve"> NUMPAGES  </w:instrText>
            </w:r>
            <w:r w:rsidRPr="002B5B61">
              <w:rPr>
                <w:rFonts w:ascii="Times New Roman" w:hAnsi="Times New Roman" w:cs="Times New Roman"/>
                <w:b/>
                <w:bCs/>
                <w:sz w:val="24"/>
                <w:szCs w:val="24"/>
              </w:rPr>
              <w:fldChar w:fldCharType="separate"/>
            </w:r>
            <w:r w:rsidR="00E83ECF">
              <w:rPr>
                <w:rFonts w:ascii="Times New Roman" w:hAnsi="Times New Roman" w:cs="Times New Roman"/>
                <w:b/>
                <w:bCs/>
                <w:noProof/>
                <w:sz w:val="24"/>
                <w:szCs w:val="24"/>
              </w:rPr>
              <w:t>6</w:t>
            </w:r>
            <w:r w:rsidRPr="002B5B61">
              <w:rPr>
                <w:rFonts w:ascii="Times New Roman" w:hAnsi="Times New Roman" w:cs="Times New Roman"/>
                <w:b/>
                <w:bCs/>
                <w:sz w:val="24"/>
                <w:szCs w:val="24"/>
              </w:rPr>
              <w:fldChar w:fldCharType="end"/>
            </w:r>
          </w:p>
        </w:sdtContent>
      </w:sdt>
    </w:sdtContent>
  </w:sdt>
  <w:p w:rsidR="00B06171" w:rsidRDefault="00B0617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0B" w:rsidRDefault="00D359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3F30" w:rsidRDefault="000C3F30" w:rsidP="00AA24D6">
      <w:pPr>
        <w:spacing w:after="0" w:line="240" w:lineRule="auto"/>
      </w:pPr>
      <w:r>
        <w:separator/>
      </w:r>
    </w:p>
  </w:footnote>
  <w:footnote w:type="continuationSeparator" w:id="0">
    <w:p w:rsidR="000C3F30" w:rsidRDefault="000C3F30"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0B" w:rsidRDefault="00D3590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B61" w:rsidRPr="002B5B61" w:rsidRDefault="00765102" w:rsidP="00765102">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Attachment A -</w:t>
    </w:r>
    <w:r w:rsidR="002B5B61" w:rsidRPr="002B5B61">
      <w:rPr>
        <w:rFonts w:ascii="Times New Roman" w:hAnsi="Times New Roman" w:cs="Times New Roman"/>
        <w:b/>
        <w:sz w:val="24"/>
        <w:szCs w:val="24"/>
      </w:rPr>
      <w:t xml:space="preserve"> Special Terms and Conditions</w:t>
    </w:r>
  </w:p>
  <w:p w:rsidR="00ED5AF6" w:rsidRPr="002B5B61" w:rsidRDefault="00AF491D" w:rsidP="00765102">
    <w:pPr>
      <w:spacing w:after="120" w:line="240" w:lineRule="auto"/>
      <w:jc w:val="center"/>
      <w:rPr>
        <w:rFonts w:ascii="Times New Roman" w:hAnsi="Times New Roman" w:cs="Times New Roman"/>
        <w:b/>
        <w:sz w:val="24"/>
        <w:szCs w:val="24"/>
      </w:rPr>
    </w:pPr>
    <w:r w:rsidRPr="002B5B61">
      <w:rPr>
        <w:rFonts w:ascii="Times New Roman" w:hAnsi="Times New Roman" w:cs="Times New Roman"/>
        <w:b/>
        <w:sz w:val="24"/>
        <w:szCs w:val="24"/>
      </w:rPr>
      <w:t xml:space="preserve">RFx </w:t>
    </w:r>
    <w:r w:rsidR="002B5B61" w:rsidRPr="002B5B61">
      <w:rPr>
        <w:rFonts w:ascii="Times New Roman" w:hAnsi="Times New Roman" w:cs="Times New Roman"/>
        <w:b/>
        <w:sz w:val="24"/>
        <w:szCs w:val="24"/>
      </w:rPr>
      <w:t>#</w:t>
    </w:r>
    <w:r w:rsidRPr="002B5B61">
      <w:rPr>
        <w:rFonts w:ascii="Times New Roman" w:hAnsi="Times New Roman" w:cs="Times New Roman"/>
        <w:b/>
        <w:sz w:val="24"/>
        <w:szCs w:val="24"/>
      </w:rPr>
      <w:t>30000</w:t>
    </w:r>
    <w:r w:rsidRPr="00D3590B">
      <w:rPr>
        <w:rFonts w:ascii="Times New Roman" w:hAnsi="Times New Roman" w:cs="Times New Roman"/>
        <w:b/>
        <w:sz w:val="24"/>
        <w:szCs w:val="24"/>
      </w:rPr>
      <w:t>1</w:t>
    </w:r>
    <w:r w:rsidR="00D3590B" w:rsidRPr="00D3590B">
      <w:rPr>
        <w:rFonts w:ascii="Times New Roman" w:hAnsi="Times New Roman" w:cs="Times New Roman"/>
        <w:b/>
        <w:sz w:val="24"/>
        <w:szCs w:val="24"/>
      </w:rPr>
      <w:t>7634</w:t>
    </w:r>
    <w:r w:rsidR="002B5B61" w:rsidRPr="00D3590B">
      <w:rPr>
        <w:rFonts w:ascii="Times New Roman" w:hAnsi="Times New Roman" w:cs="Times New Roman"/>
        <w:b/>
        <w:sz w:val="24"/>
        <w:szCs w:val="24"/>
      </w:rPr>
      <w:t xml:space="preserve"> </w:t>
    </w:r>
    <w:r w:rsidR="002B5B61" w:rsidRPr="002B5B61">
      <w:rPr>
        <w:rFonts w:ascii="Times New Roman" w:hAnsi="Times New Roman" w:cs="Times New Roman"/>
        <w:b/>
        <w:sz w:val="24"/>
        <w:szCs w:val="24"/>
      </w:rPr>
      <w:t xml:space="preserve">  T</w:t>
    </w:r>
    <w:r w:rsidR="00ED5AF6" w:rsidRPr="002B5B61">
      <w:rPr>
        <w:rFonts w:ascii="Times New Roman" w:hAnsi="Times New Roman" w:cs="Times New Roman"/>
        <w:b/>
        <w:sz w:val="24"/>
        <w:szCs w:val="24"/>
      </w:rPr>
      <w:t>itle</w:t>
    </w:r>
    <w:r w:rsidRPr="002B5B61">
      <w:rPr>
        <w:rFonts w:ascii="Times New Roman" w:hAnsi="Times New Roman" w:cs="Times New Roman"/>
        <w:b/>
        <w:sz w:val="24"/>
        <w:szCs w:val="24"/>
      </w:rPr>
      <w:t xml:space="preserve">: </w:t>
    </w:r>
    <w:r w:rsidR="002B5B61">
      <w:rPr>
        <w:rFonts w:ascii="Times New Roman" w:hAnsi="Times New Roman" w:cs="Times New Roman"/>
        <w:b/>
        <w:sz w:val="24"/>
        <w:szCs w:val="24"/>
      </w:rPr>
      <w:t>*Fax Bid*</w:t>
    </w:r>
    <w:r w:rsidR="00164B4F">
      <w:rPr>
        <w:rFonts w:ascii="Times New Roman" w:hAnsi="Times New Roman" w:cs="Times New Roman"/>
        <w:b/>
        <w:sz w:val="24"/>
        <w:szCs w:val="24"/>
      </w:rPr>
      <w:t xml:space="preserve"> Medical Testing Tubes </w:t>
    </w:r>
    <w:r w:rsidR="00857C6C">
      <w:rPr>
        <w:rFonts w:ascii="Times New Roman" w:hAnsi="Times New Roman" w:cs="Times New Roman"/>
        <w:b/>
        <w:sz w:val="24"/>
        <w:szCs w:val="24"/>
      </w:rPr>
      <w:t>–</w:t>
    </w:r>
    <w:r w:rsidR="0025368F">
      <w:rPr>
        <w:rFonts w:ascii="Times New Roman" w:hAnsi="Times New Roman" w:cs="Times New Roman"/>
        <w:b/>
        <w:sz w:val="24"/>
        <w:szCs w:val="24"/>
      </w:rPr>
      <w:t xml:space="preserve"> </w:t>
    </w:r>
    <w:r w:rsidR="00D3590B">
      <w:rPr>
        <w:rFonts w:ascii="Times New Roman" w:hAnsi="Times New Roman" w:cs="Times New Roman"/>
        <w:b/>
        <w:sz w:val="24"/>
        <w:szCs w:val="24"/>
      </w:rPr>
      <w:t>LDH -</w:t>
    </w:r>
    <w:r w:rsidR="00765102">
      <w:rPr>
        <w:rFonts w:ascii="Times New Roman" w:hAnsi="Times New Roman" w:cs="Times New Roman"/>
        <w:b/>
        <w:sz w:val="24"/>
        <w:szCs w:val="24"/>
      </w:rPr>
      <w:t>OPH</w:t>
    </w:r>
  </w:p>
  <w:p w:rsidR="002B5B61" w:rsidRPr="002B5B61" w:rsidRDefault="002B5B61" w:rsidP="002B5B61">
    <w:pPr>
      <w:spacing w:after="0" w:line="240" w:lineRule="auto"/>
      <w:jc w:val="center"/>
      <w:rPr>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90B" w:rsidRDefault="00D359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06092"/>
    <w:rsid w:val="00020FF0"/>
    <w:rsid w:val="00060CD8"/>
    <w:rsid w:val="000A4BEA"/>
    <w:rsid w:val="000C3F30"/>
    <w:rsid w:val="000F3FEC"/>
    <w:rsid w:val="000F60A6"/>
    <w:rsid w:val="0015139B"/>
    <w:rsid w:val="0015291D"/>
    <w:rsid w:val="0015470F"/>
    <w:rsid w:val="00164B4F"/>
    <w:rsid w:val="001C5919"/>
    <w:rsid w:val="001F1116"/>
    <w:rsid w:val="001F72EE"/>
    <w:rsid w:val="0020298A"/>
    <w:rsid w:val="00203A3D"/>
    <w:rsid w:val="0025368F"/>
    <w:rsid w:val="00270668"/>
    <w:rsid w:val="00276178"/>
    <w:rsid w:val="002841BA"/>
    <w:rsid w:val="002B578F"/>
    <w:rsid w:val="002B5B61"/>
    <w:rsid w:val="002B67D7"/>
    <w:rsid w:val="002D4C2F"/>
    <w:rsid w:val="002F1312"/>
    <w:rsid w:val="002F2E1D"/>
    <w:rsid w:val="002F5EFD"/>
    <w:rsid w:val="002F6783"/>
    <w:rsid w:val="00312159"/>
    <w:rsid w:val="00341DBF"/>
    <w:rsid w:val="00346956"/>
    <w:rsid w:val="00350462"/>
    <w:rsid w:val="00367DEC"/>
    <w:rsid w:val="003A1C02"/>
    <w:rsid w:val="003D48AB"/>
    <w:rsid w:val="003E7996"/>
    <w:rsid w:val="0044106C"/>
    <w:rsid w:val="0045558F"/>
    <w:rsid w:val="00457A45"/>
    <w:rsid w:val="00475E90"/>
    <w:rsid w:val="00482D98"/>
    <w:rsid w:val="004902EC"/>
    <w:rsid w:val="004B2752"/>
    <w:rsid w:val="004C0366"/>
    <w:rsid w:val="004C0E42"/>
    <w:rsid w:val="004D3273"/>
    <w:rsid w:val="004D5637"/>
    <w:rsid w:val="004F14B9"/>
    <w:rsid w:val="004F24FD"/>
    <w:rsid w:val="00500245"/>
    <w:rsid w:val="00515E96"/>
    <w:rsid w:val="00522737"/>
    <w:rsid w:val="00543253"/>
    <w:rsid w:val="00550E3E"/>
    <w:rsid w:val="00553E90"/>
    <w:rsid w:val="0058551B"/>
    <w:rsid w:val="00594A87"/>
    <w:rsid w:val="00595FE4"/>
    <w:rsid w:val="005976AA"/>
    <w:rsid w:val="005A7DA4"/>
    <w:rsid w:val="005C2B0D"/>
    <w:rsid w:val="005C3B83"/>
    <w:rsid w:val="005C7305"/>
    <w:rsid w:val="005E45CF"/>
    <w:rsid w:val="00624598"/>
    <w:rsid w:val="00626B17"/>
    <w:rsid w:val="006653C0"/>
    <w:rsid w:val="00684A6B"/>
    <w:rsid w:val="006906E5"/>
    <w:rsid w:val="006A4425"/>
    <w:rsid w:val="006C0EA8"/>
    <w:rsid w:val="006D399F"/>
    <w:rsid w:val="006F455E"/>
    <w:rsid w:val="0070582F"/>
    <w:rsid w:val="0072314A"/>
    <w:rsid w:val="0073078D"/>
    <w:rsid w:val="0073712F"/>
    <w:rsid w:val="00750942"/>
    <w:rsid w:val="00765102"/>
    <w:rsid w:val="00781671"/>
    <w:rsid w:val="0079120F"/>
    <w:rsid w:val="007B7CC9"/>
    <w:rsid w:val="00816C3C"/>
    <w:rsid w:val="00821839"/>
    <w:rsid w:val="00831165"/>
    <w:rsid w:val="00844000"/>
    <w:rsid w:val="008512C2"/>
    <w:rsid w:val="00854A32"/>
    <w:rsid w:val="00855E86"/>
    <w:rsid w:val="00857C6C"/>
    <w:rsid w:val="00867646"/>
    <w:rsid w:val="008A66EA"/>
    <w:rsid w:val="008A6EB4"/>
    <w:rsid w:val="008B43F0"/>
    <w:rsid w:val="008E7A91"/>
    <w:rsid w:val="009033D7"/>
    <w:rsid w:val="00917022"/>
    <w:rsid w:val="009434E1"/>
    <w:rsid w:val="00950FAB"/>
    <w:rsid w:val="00951609"/>
    <w:rsid w:val="009538AB"/>
    <w:rsid w:val="009868D0"/>
    <w:rsid w:val="009A27EF"/>
    <w:rsid w:val="009C58E5"/>
    <w:rsid w:val="009F7009"/>
    <w:rsid w:val="00A065CD"/>
    <w:rsid w:val="00A45569"/>
    <w:rsid w:val="00A61F86"/>
    <w:rsid w:val="00A87EA3"/>
    <w:rsid w:val="00AA24D6"/>
    <w:rsid w:val="00AA268C"/>
    <w:rsid w:val="00AB2782"/>
    <w:rsid w:val="00AC58A0"/>
    <w:rsid w:val="00AE2E92"/>
    <w:rsid w:val="00AF491D"/>
    <w:rsid w:val="00B041E5"/>
    <w:rsid w:val="00B06171"/>
    <w:rsid w:val="00B345ED"/>
    <w:rsid w:val="00B374BE"/>
    <w:rsid w:val="00B73629"/>
    <w:rsid w:val="00B84650"/>
    <w:rsid w:val="00BA0F31"/>
    <w:rsid w:val="00BC0921"/>
    <w:rsid w:val="00BD188B"/>
    <w:rsid w:val="00BE26D2"/>
    <w:rsid w:val="00BE4B9A"/>
    <w:rsid w:val="00BE71A0"/>
    <w:rsid w:val="00BF06F6"/>
    <w:rsid w:val="00BF1828"/>
    <w:rsid w:val="00BF74E6"/>
    <w:rsid w:val="00C05D6D"/>
    <w:rsid w:val="00C37BC0"/>
    <w:rsid w:val="00C44E85"/>
    <w:rsid w:val="00C54C50"/>
    <w:rsid w:val="00C9086B"/>
    <w:rsid w:val="00CB1412"/>
    <w:rsid w:val="00CD23EB"/>
    <w:rsid w:val="00D21D51"/>
    <w:rsid w:val="00D242D3"/>
    <w:rsid w:val="00D321C4"/>
    <w:rsid w:val="00D3590B"/>
    <w:rsid w:val="00D40AFA"/>
    <w:rsid w:val="00D66239"/>
    <w:rsid w:val="00D7319C"/>
    <w:rsid w:val="00D7587C"/>
    <w:rsid w:val="00D761A9"/>
    <w:rsid w:val="00DA210F"/>
    <w:rsid w:val="00DB5381"/>
    <w:rsid w:val="00DC27B8"/>
    <w:rsid w:val="00DD0DF6"/>
    <w:rsid w:val="00DD296F"/>
    <w:rsid w:val="00DD3D6F"/>
    <w:rsid w:val="00DF2794"/>
    <w:rsid w:val="00DF709B"/>
    <w:rsid w:val="00E028BB"/>
    <w:rsid w:val="00E42FEB"/>
    <w:rsid w:val="00E6705D"/>
    <w:rsid w:val="00E73B77"/>
    <w:rsid w:val="00E83ECF"/>
    <w:rsid w:val="00EA2E6D"/>
    <w:rsid w:val="00EB2F76"/>
    <w:rsid w:val="00EB6BD7"/>
    <w:rsid w:val="00EC61ED"/>
    <w:rsid w:val="00ED4655"/>
    <w:rsid w:val="00ED5AF6"/>
    <w:rsid w:val="00ED616A"/>
    <w:rsid w:val="00EE031C"/>
    <w:rsid w:val="00EE16E9"/>
    <w:rsid w:val="00F00A25"/>
    <w:rsid w:val="00F0688B"/>
    <w:rsid w:val="00F15749"/>
    <w:rsid w:val="00F67500"/>
    <w:rsid w:val="00F86310"/>
    <w:rsid w:val="00FA24F1"/>
    <w:rsid w:val="00FA4EB8"/>
    <w:rsid w:val="00FA77E6"/>
    <w:rsid w:val="00FB319A"/>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7CF0F4A5"/>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aroline.Maxwell@la.gov"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_DOA-OSRAP-EFT@la.g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agoverpvendor.doa.louisiana.gov/irj/portal/anonymous?guest_user=self_re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PRD1.DOA.LOUISIANA.GOV/OSP/LAPAC/PUBMAIN.CF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242E0-984E-440C-A35F-53E9C4CC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1958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Caroline Maxwell</cp:lastModifiedBy>
  <cp:revision>5</cp:revision>
  <cp:lastPrinted>2020-02-17T19:27:00Z</cp:lastPrinted>
  <dcterms:created xsi:type="dcterms:W3CDTF">2021-08-12T15:39:00Z</dcterms:created>
  <dcterms:modified xsi:type="dcterms:W3CDTF">2021-08-12T19:18:00Z</dcterms:modified>
</cp:coreProperties>
</file>