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AF6" w:rsidRDefault="00ED5AF6" w:rsidP="00DF709B">
      <w:pPr>
        <w:spacing w:after="0" w:line="200" w:lineRule="exact"/>
        <w:rPr>
          <w:sz w:val="20"/>
          <w:szCs w:val="20"/>
        </w:rPr>
      </w:pPr>
      <w:bookmarkStart w:id="0" w:name="_GoBack"/>
      <w:bookmarkEnd w:id="0"/>
    </w:p>
    <w:p w:rsidR="00ED5AF6" w:rsidRDefault="00ED5AF6" w:rsidP="00DF709B">
      <w:pPr>
        <w:spacing w:after="0" w:line="200" w:lineRule="exact"/>
        <w:rPr>
          <w:sz w:val="20"/>
          <w:szCs w:val="20"/>
        </w:rPr>
      </w:pPr>
    </w:p>
    <w:p w:rsidR="009E24AD" w:rsidRDefault="009538AB" w:rsidP="009E24AD">
      <w:pPr>
        <w:spacing w:after="0" w:line="240" w:lineRule="auto"/>
        <w:rPr>
          <w:b/>
          <w:sz w:val="28"/>
          <w:szCs w:val="28"/>
        </w:rPr>
      </w:pPr>
      <w:r>
        <w:rPr>
          <w:noProof/>
        </w:rPr>
        <w:drawing>
          <wp:anchor distT="0" distB="0" distL="114300" distR="114300" simplePos="0" relativeHeight="251664384" behindDoc="1" locked="0" layoutInCell="1" allowOverlap="1">
            <wp:simplePos x="0" y="0"/>
            <wp:positionH relativeFrom="page">
              <wp:posOffset>539115</wp:posOffset>
            </wp:positionH>
            <wp:positionV relativeFrom="page">
              <wp:posOffset>119380</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3480" cy="911624"/>
                    </a:xfrm>
                    <a:prstGeom prst="rect">
                      <a:avLst/>
                    </a:prstGeom>
                    <a:noFill/>
                  </pic:spPr>
                </pic:pic>
              </a:graphicData>
            </a:graphic>
          </wp:anchor>
        </w:drawing>
      </w:r>
      <w:r w:rsidR="00FA59EB">
        <w:rPr>
          <w:b/>
          <w:sz w:val="28"/>
          <w:szCs w:val="28"/>
        </w:rPr>
        <w:t>Toomey/Vinton Welcome Center Storefront Door Installation</w:t>
      </w:r>
    </w:p>
    <w:p w:rsidR="00FA59EB" w:rsidRDefault="00FA59EB" w:rsidP="009E24AD">
      <w:pPr>
        <w:spacing w:after="0" w:line="240" w:lineRule="auto"/>
        <w:rPr>
          <w:b/>
          <w:sz w:val="28"/>
          <w:szCs w:val="28"/>
        </w:rPr>
      </w:pPr>
    </w:p>
    <w:p w:rsidR="00FA59EB" w:rsidRDefault="00FA59EB" w:rsidP="009E24AD">
      <w:pPr>
        <w:spacing w:after="0" w:line="240" w:lineRule="auto"/>
        <w:rPr>
          <w:b/>
          <w:sz w:val="28"/>
          <w:szCs w:val="28"/>
        </w:rPr>
      </w:pPr>
      <w:r>
        <w:rPr>
          <w:b/>
          <w:sz w:val="28"/>
          <w:szCs w:val="28"/>
        </w:rPr>
        <w:t>Summary:</w:t>
      </w:r>
    </w:p>
    <w:p w:rsidR="00FA59EB" w:rsidRDefault="00FA59EB" w:rsidP="009E24AD">
      <w:pPr>
        <w:spacing w:after="0" w:line="240" w:lineRule="auto"/>
        <w:rPr>
          <w:b/>
          <w:sz w:val="28"/>
          <w:szCs w:val="28"/>
        </w:rPr>
      </w:pPr>
    </w:p>
    <w:p w:rsidR="00FA59EB" w:rsidRDefault="00FA59EB" w:rsidP="009E24AD">
      <w:pPr>
        <w:spacing w:after="0" w:line="240" w:lineRule="auto"/>
        <w:rPr>
          <w:sz w:val="28"/>
          <w:szCs w:val="28"/>
        </w:rPr>
      </w:pPr>
      <w:r w:rsidRPr="00FA59EB">
        <w:rPr>
          <w:sz w:val="28"/>
          <w:szCs w:val="28"/>
        </w:rPr>
        <w:t>C</w:t>
      </w:r>
      <w:r>
        <w:rPr>
          <w:sz w:val="28"/>
          <w:szCs w:val="28"/>
        </w:rPr>
        <w:t>ontractor shall remove existing fire door and fire wall to allow for guests to more easily view and access the interpretive area of the Toomey/Vinton Welcome Center. Contractor shall replace existing door and wall with an aluminum and glass storefront system consistent with the other Welcome Center entrances. Finally, the contractor shall install a steel overhead coiling door, with a fire rating of ninety (90) minutes, connected to the fire monitoring system. This door shall maintain the two (2) hour rated wall separation required between the Comfort Station and Interpretive Area. All materials, finishes, and warranties shall meet industry standards and match existing building components.</w:t>
      </w:r>
    </w:p>
    <w:p w:rsidR="00FA59EB" w:rsidRDefault="00FA59EB" w:rsidP="009E24AD">
      <w:pPr>
        <w:spacing w:after="0" w:line="240" w:lineRule="auto"/>
        <w:rPr>
          <w:sz w:val="28"/>
          <w:szCs w:val="28"/>
        </w:rPr>
      </w:pPr>
    </w:p>
    <w:p w:rsidR="00FA59EB" w:rsidRDefault="00FA59EB" w:rsidP="009E24AD">
      <w:pPr>
        <w:spacing w:after="0" w:line="240" w:lineRule="auto"/>
        <w:rPr>
          <w:sz w:val="28"/>
          <w:szCs w:val="28"/>
        </w:rPr>
      </w:pPr>
      <w:r w:rsidRPr="00FA59EB">
        <w:rPr>
          <w:b/>
          <w:sz w:val="28"/>
          <w:szCs w:val="28"/>
        </w:rPr>
        <w:t>Scope of Work</w:t>
      </w:r>
      <w:r>
        <w:rPr>
          <w:sz w:val="28"/>
          <w:szCs w:val="28"/>
        </w:rPr>
        <w:t xml:space="preserve">:  </w:t>
      </w:r>
    </w:p>
    <w:p w:rsidR="00FA59EB" w:rsidRDefault="00FA59EB" w:rsidP="009E24AD">
      <w:pPr>
        <w:spacing w:after="0" w:line="240" w:lineRule="auto"/>
        <w:rPr>
          <w:sz w:val="28"/>
          <w:szCs w:val="28"/>
        </w:rPr>
      </w:pPr>
    </w:p>
    <w:p w:rsidR="00FA59EB" w:rsidRPr="00860D6D" w:rsidRDefault="00FA59EB" w:rsidP="00FA59EB">
      <w:pPr>
        <w:pStyle w:val="ListParagraph"/>
        <w:numPr>
          <w:ilvl w:val="0"/>
          <w:numId w:val="30"/>
        </w:numPr>
        <w:spacing w:after="0" w:line="240" w:lineRule="auto"/>
        <w:rPr>
          <w:b/>
          <w:sz w:val="28"/>
          <w:szCs w:val="28"/>
        </w:rPr>
      </w:pPr>
      <w:r w:rsidRPr="00860D6D">
        <w:rPr>
          <w:b/>
          <w:sz w:val="28"/>
          <w:szCs w:val="28"/>
        </w:rPr>
        <w:t>Removal of ninety (90) minute fire door and wall</w:t>
      </w:r>
    </w:p>
    <w:p w:rsidR="00860D6D" w:rsidRDefault="00860D6D" w:rsidP="00860D6D">
      <w:pPr>
        <w:pStyle w:val="ListParagraph"/>
        <w:spacing w:after="0" w:line="240" w:lineRule="auto"/>
        <w:rPr>
          <w:sz w:val="28"/>
          <w:szCs w:val="28"/>
        </w:rPr>
      </w:pPr>
    </w:p>
    <w:p w:rsidR="00FA59EB" w:rsidRDefault="00FA59EB" w:rsidP="00FA59EB">
      <w:pPr>
        <w:pStyle w:val="ListParagraph"/>
        <w:numPr>
          <w:ilvl w:val="0"/>
          <w:numId w:val="31"/>
        </w:numPr>
        <w:spacing w:after="0" w:line="240" w:lineRule="auto"/>
        <w:rPr>
          <w:sz w:val="28"/>
          <w:szCs w:val="28"/>
        </w:rPr>
      </w:pPr>
      <w:r>
        <w:rPr>
          <w:sz w:val="28"/>
          <w:szCs w:val="28"/>
        </w:rPr>
        <w:t>Contractor shall remove without damage to surrounding surfaces</w:t>
      </w:r>
    </w:p>
    <w:p w:rsidR="00FA59EB" w:rsidRDefault="00FA59EB" w:rsidP="00FA59EB">
      <w:pPr>
        <w:pStyle w:val="ListParagraph"/>
        <w:numPr>
          <w:ilvl w:val="0"/>
          <w:numId w:val="32"/>
        </w:numPr>
        <w:spacing w:after="0" w:line="240" w:lineRule="auto"/>
        <w:rPr>
          <w:sz w:val="28"/>
          <w:szCs w:val="28"/>
        </w:rPr>
      </w:pPr>
      <w:r>
        <w:rPr>
          <w:sz w:val="28"/>
          <w:szCs w:val="28"/>
        </w:rPr>
        <w:t xml:space="preserve">Contractor shall remove existing 3’ </w:t>
      </w:r>
      <w:r w:rsidR="00A9155F">
        <w:rPr>
          <w:sz w:val="28"/>
          <w:szCs w:val="28"/>
        </w:rPr>
        <w:t>x 7</w:t>
      </w:r>
      <w:r>
        <w:rPr>
          <w:sz w:val="28"/>
          <w:szCs w:val="28"/>
        </w:rPr>
        <w:t>’- 1 3/4” solid core ninety (90) minute fire door.</w:t>
      </w:r>
    </w:p>
    <w:p w:rsidR="00A9155F" w:rsidRDefault="00FA59EB" w:rsidP="00FA59EB">
      <w:pPr>
        <w:pStyle w:val="ListParagraph"/>
        <w:numPr>
          <w:ilvl w:val="0"/>
          <w:numId w:val="32"/>
        </w:numPr>
        <w:spacing w:after="0" w:line="240" w:lineRule="auto"/>
        <w:rPr>
          <w:sz w:val="28"/>
          <w:szCs w:val="28"/>
        </w:rPr>
      </w:pPr>
      <w:r>
        <w:rPr>
          <w:sz w:val="28"/>
          <w:szCs w:val="28"/>
        </w:rPr>
        <w:t xml:space="preserve">Contractor shall remove </w:t>
      </w:r>
      <w:r w:rsidR="00A9155F">
        <w:rPr>
          <w:sz w:val="28"/>
          <w:szCs w:val="28"/>
        </w:rPr>
        <w:t>fire rated wall surrounding door. Wall material shall be removed for the entire width of opening from wall to wall and for the entire height of opening from floor to ceiling.</w:t>
      </w:r>
    </w:p>
    <w:p w:rsidR="00FA59EB" w:rsidRDefault="00FA59EB" w:rsidP="00FA59EB">
      <w:pPr>
        <w:pStyle w:val="ListParagraph"/>
        <w:numPr>
          <w:ilvl w:val="0"/>
          <w:numId w:val="32"/>
        </w:numPr>
        <w:spacing w:after="0" w:line="240" w:lineRule="auto"/>
        <w:rPr>
          <w:sz w:val="28"/>
          <w:szCs w:val="28"/>
        </w:rPr>
      </w:pPr>
      <w:r>
        <w:rPr>
          <w:sz w:val="28"/>
          <w:szCs w:val="28"/>
        </w:rPr>
        <w:t xml:space="preserve"> </w:t>
      </w:r>
      <w:r w:rsidR="00A9155F">
        <w:rPr>
          <w:sz w:val="28"/>
          <w:szCs w:val="28"/>
        </w:rPr>
        <w:t>Contractor shall remove hollow metal wall framing surrounding door to be removed.</w:t>
      </w:r>
    </w:p>
    <w:p w:rsidR="00860D6D" w:rsidRDefault="00860D6D" w:rsidP="00860D6D">
      <w:pPr>
        <w:pStyle w:val="ListParagraph"/>
        <w:spacing w:after="0" w:line="240" w:lineRule="auto"/>
        <w:ind w:left="2160"/>
        <w:rPr>
          <w:sz w:val="28"/>
          <w:szCs w:val="28"/>
        </w:rPr>
      </w:pPr>
    </w:p>
    <w:p w:rsidR="00A9155F" w:rsidRDefault="00A9155F" w:rsidP="00A9155F">
      <w:pPr>
        <w:pStyle w:val="ListParagraph"/>
        <w:numPr>
          <w:ilvl w:val="0"/>
          <w:numId w:val="31"/>
        </w:numPr>
        <w:spacing w:after="0" w:line="240" w:lineRule="auto"/>
        <w:rPr>
          <w:sz w:val="28"/>
          <w:szCs w:val="28"/>
        </w:rPr>
      </w:pPr>
      <w:r>
        <w:rPr>
          <w:sz w:val="28"/>
          <w:szCs w:val="28"/>
        </w:rPr>
        <w:t>Site Manager will have final discretion on retaining of waste materials for use elsewhere at the Welcome Center</w:t>
      </w:r>
    </w:p>
    <w:p w:rsidR="006A1D46" w:rsidRDefault="006A1D46" w:rsidP="00A9155F">
      <w:pPr>
        <w:pStyle w:val="ListParagraph"/>
        <w:numPr>
          <w:ilvl w:val="0"/>
          <w:numId w:val="31"/>
        </w:numPr>
        <w:spacing w:after="0" w:line="240" w:lineRule="auto"/>
        <w:rPr>
          <w:sz w:val="28"/>
          <w:szCs w:val="28"/>
        </w:rPr>
      </w:pPr>
      <w:r>
        <w:rPr>
          <w:sz w:val="28"/>
          <w:szCs w:val="28"/>
        </w:rPr>
        <w:t>Contractor shall be responsible for the removal and disposal of all materials offsite. A dumpster will</w:t>
      </w:r>
      <w:r w:rsidR="00AD0A84">
        <w:rPr>
          <w:sz w:val="28"/>
          <w:szCs w:val="28"/>
        </w:rPr>
        <w:t xml:space="preserve"> not be provided by the Welcome Center</w:t>
      </w:r>
      <w:r>
        <w:rPr>
          <w:sz w:val="28"/>
          <w:szCs w:val="28"/>
        </w:rPr>
        <w:t>.</w:t>
      </w:r>
    </w:p>
    <w:p w:rsidR="00DF0BF0" w:rsidRDefault="00DF0BF0" w:rsidP="00DF0BF0">
      <w:pPr>
        <w:pStyle w:val="ListParagraph"/>
        <w:spacing w:after="0" w:line="240" w:lineRule="auto"/>
        <w:ind w:left="1440"/>
        <w:rPr>
          <w:sz w:val="28"/>
          <w:szCs w:val="28"/>
        </w:rPr>
      </w:pPr>
    </w:p>
    <w:p w:rsidR="00A9155F" w:rsidRPr="00860D6D" w:rsidRDefault="00A9155F" w:rsidP="00A9155F">
      <w:pPr>
        <w:pStyle w:val="ListParagraph"/>
        <w:numPr>
          <w:ilvl w:val="0"/>
          <w:numId w:val="30"/>
        </w:numPr>
        <w:spacing w:after="0" w:line="240" w:lineRule="auto"/>
        <w:rPr>
          <w:b/>
          <w:sz w:val="28"/>
          <w:szCs w:val="28"/>
        </w:rPr>
      </w:pPr>
      <w:r w:rsidRPr="00860D6D">
        <w:rPr>
          <w:b/>
          <w:sz w:val="28"/>
          <w:szCs w:val="28"/>
        </w:rPr>
        <w:t>Installation of Aluminum and Glass Storefront door and Coiled Overhead Fire Door</w:t>
      </w:r>
    </w:p>
    <w:p w:rsidR="00860D6D" w:rsidRDefault="00860D6D" w:rsidP="00860D6D">
      <w:pPr>
        <w:pStyle w:val="ListParagraph"/>
        <w:spacing w:after="0" w:line="240" w:lineRule="auto"/>
        <w:rPr>
          <w:sz w:val="28"/>
          <w:szCs w:val="28"/>
        </w:rPr>
      </w:pPr>
    </w:p>
    <w:p w:rsidR="00A9155F" w:rsidRDefault="00A9155F" w:rsidP="00A9155F">
      <w:pPr>
        <w:pStyle w:val="ListParagraph"/>
        <w:numPr>
          <w:ilvl w:val="0"/>
          <w:numId w:val="33"/>
        </w:numPr>
        <w:spacing w:after="0" w:line="240" w:lineRule="auto"/>
        <w:rPr>
          <w:sz w:val="28"/>
          <w:szCs w:val="28"/>
        </w:rPr>
      </w:pPr>
      <w:r>
        <w:rPr>
          <w:sz w:val="28"/>
          <w:szCs w:val="28"/>
        </w:rPr>
        <w:t xml:space="preserve">Contractor shall replace fire rated door and wall with 42” x 84” – 2” thick clear panel aluminum framed door with surrounding glass wall. Doors </w:t>
      </w:r>
      <w:r w:rsidR="00DF0BF0">
        <w:rPr>
          <w:sz w:val="28"/>
          <w:szCs w:val="28"/>
        </w:rPr>
        <w:t>shall</w:t>
      </w:r>
      <w:r>
        <w:rPr>
          <w:sz w:val="28"/>
          <w:szCs w:val="28"/>
        </w:rPr>
        <w:t xml:space="preserve"> swing out from the interpretive area towards the comfort station. Installation </w:t>
      </w:r>
      <w:r w:rsidR="00DF0BF0">
        <w:rPr>
          <w:sz w:val="28"/>
          <w:szCs w:val="28"/>
        </w:rPr>
        <w:t>shall</w:t>
      </w:r>
      <w:r>
        <w:rPr>
          <w:sz w:val="28"/>
          <w:szCs w:val="28"/>
        </w:rPr>
        <w:t xml:space="preserve"> be </w:t>
      </w:r>
      <w:r>
        <w:rPr>
          <w:sz w:val="28"/>
          <w:szCs w:val="28"/>
        </w:rPr>
        <w:lastRenderedPageBreak/>
        <w:t>according to manufacturer’s specifications. Installation shall meet all fire code requirements.</w:t>
      </w:r>
    </w:p>
    <w:p w:rsidR="00A9155F" w:rsidRDefault="00A9155F" w:rsidP="00A9155F">
      <w:pPr>
        <w:pStyle w:val="ListParagraph"/>
        <w:numPr>
          <w:ilvl w:val="0"/>
          <w:numId w:val="34"/>
        </w:numPr>
        <w:spacing w:after="0" w:line="240" w:lineRule="auto"/>
        <w:rPr>
          <w:sz w:val="28"/>
          <w:szCs w:val="28"/>
        </w:rPr>
      </w:pPr>
      <w:r>
        <w:rPr>
          <w:sz w:val="28"/>
          <w:szCs w:val="28"/>
        </w:rPr>
        <w:t xml:space="preserve">Door shall be equal in quality and appearance to Door Number 115.1 on </w:t>
      </w:r>
      <w:r w:rsidRPr="00DF0BF0">
        <w:rPr>
          <w:sz w:val="28"/>
          <w:szCs w:val="28"/>
        </w:rPr>
        <w:t>Opening Schedule: Plan Sheet 527</w:t>
      </w:r>
      <w:r w:rsidR="0061195F">
        <w:rPr>
          <w:sz w:val="28"/>
          <w:szCs w:val="28"/>
        </w:rPr>
        <w:t xml:space="preserve">, </w:t>
      </w:r>
      <w:r w:rsidR="00DF0BF0">
        <w:rPr>
          <w:sz w:val="28"/>
          <w:szCs w:val="28"/>
        </w:rPr>
        <w:t>Attachment D</w:t>
      </w:r>
      <w:r w:rsidR="00E25CF4">
        <w:rPr>
          <w:sz w:val="28"/>
          <w:szCs w:val="28"/>
        </w:rPr>
        <w:t>– 527-Plan Schedule</w:t>
      </w:r>
      <w:r w:rsidR="00AD0A84">
        <w:rPr>
          <w:sz w:val="28"/>
          <w:szCs w:val="28"/>
        </w:rPr>
        <w:t>, Or Equal</w:t>
      </w:r>
    </w:p>
    <w:p w:rsidR="00A9155F" w:rsidRDefault="00A9155F" w:rsidP="00A9155F">
      <w:pPr>
        <w:pStyle w:val="ListParagraph"/>
        <w:numPr>
          <w:ilvl w:val="0"/>
          <w:numId w:val="34"/>
        </w:numPr>
        <w:spacing w:after="0" w:line="240" w:lineRule="auto"/>
        <w:rPr>
          <w:sz w:val="28"/>
          <w:szCs w:val="28"/>
        </w:rPr>
      </w:pPr>
      <w:r>
        <w:rPr>
          <w:sz w:val="28"/>
          <w:szCs w:val="28"/>
        </w:rPr>
        <w:t xml:space="preserve">Door and surrounding glass wall </w:t>
      </w:r>
      <w:r w:rsidR="00DF0BF0">
        <w:rPr>
          <w:sz w:val="28"/>
          <w:szCs w:val="28"/>
        </w:rPr>
        <w:t>shall</w:t>
      </w:r>
      <w:r>
        <w:rPr>
          <w:sz w:val="28"/>
          <w:szCs w:val="28"/>
        </w:rPr>
        <w:t xml:space="preserve"> span entire width left by the removal of the existing fire door and fire wall, from wall to wall.</w:t>
      </w:r>
    </w:p>
    <w:p w:rsidR="00A9155F" w:rsidRDefault="00A9155F" w:rsidP="00A9155F">
      <w:pPr>
        <w:pStyle w:val="ListParagraph"/>
        <w:numPr>
          <w:ilvl w:val="0"/>
          <w:numId w:val="34"/>
        </w:numPr>
        <w:spacing w:after="0" w:line="240" w:lineRule="auto"/>
        <w:rPr>
          <w:sz w:val="28"/>
          <w:szCs w:val="28"/>
        </w:rPr>
      </w:pPr>
      <w:r>
        <w:rPr>
          <w:sz w:val="28"/>
          <w:szCs w:val="28"/>
        </w:rPr>
        <w:t xml:space="preserve">Door and surrounding glass wall </w:t>
      </w:r>
      <w:r w:rsidR="00DF0BF0">
        <w:rPr>
          <w:sz w:val="28"/>
          <w:szCs w:val="28"/>
        </w:rPr>
        <w:t>shall</w:t>
      </w:r>
      <w:r>
        <w:rPr>
          <w:sz w:val="28"/>
          <w:szCs w:val="28"/>
        </w:rPr>
        <w:t xml:space="preserve"> extend up to the full height of the surrounding walls </w:t>
      </w:r>
      <w:r w:rsidR="00E0185D">
        <w:rPr>
          <w:sz w:val="28"/>
          <w:szCs w:val="28"/>
        </w:rPr>
        <w:t>and ceilings from floor to ceiling</w:t>
      </w:r>
    </w:p>
    <w:p w:rsidR="00E0185D" w:rsidRDefault="00E0185D" w:rsidP="00A9155F">
      <w:pPr>
        <w:pStyle w:val="ListParagraph"/>
        <w:numPr>
          <w:ilvl w:val="0"/>
          <w:numId w:val="34"/>
        </w:numPr>
        <w:spacing w:after="0" w:line="240" w:lineRule="auto"/>
        <w:rPr>
          <w:sz w:val="28"/>
          <w:szCs w:val="28"/>
        </w:rPr>
      </w:pPr>
      <w:r>
        <w:rPr>
          <w:sz w:val="28"/>
          <w:szCs w:val="28"/>
        </w:rPr>
        <w:t>Door shall be lockable from interpretive area side of partition by keyed deadbolt</w:t>
      </w:r>
    </w:p>
    <w:p w:rsidR="00E0185D" w:rsidRDefault="00E0185D" w:rsidP="00A9155F">
      <w:pPr>
        <w:pStyle w:val="ListParagraph"/>
        <w:numPr>
          <w:ilvl w:val="0"/>
          <w:numId w:val="34"/>
        </w:numPr>
        <w:spacing w:after="0" w:line="240" w:lineRule="auto"/>
        <w:rPr>
          <w:sz w:val="28"/>
          <w:szCs w:val="28"/>
        </w:rPr>
      </w:pPr>
      <w:r>
        <w:rPr>
          <w:sz w:val="28"/>
          <w:szCs w:val="28"/>
        </w:rPr>
        <w:t>All locks and hardware shall be consistent with existing building hardware and keyed to existing master key.</w:t>
      </w:r>
    </w:p>
    <w:p w:rsidR="00E0185D" w:rsidRDefault="00E0185D" w:rsidP="00A9155F">
      <w:pPr>
        <w:pStyle w:val="ListParagraph"/>
        <w:numPr>
          <w:ilvl w:val="0"/>
          <w:numId w:val="34"/>
        </w:numPr>
        <w:spacing w:after="0" w:line="240" w:lineRule="auto"/>
        <w:rPr>
          <w:sz w:val="28"/>
          <w:szCs w:val="28"/>
        </w:rPr>
      </w:pPr>
      <w:r>
        <w:rPr>
          <w:sz w:val="28"/>
          <w:szCs w:val="28"/>
        </w:rPr>
        <w:t>Materials and workmanship to be guaranteed for a period of five (5) years from completion.</w:t>
      </w:r>
    </w:p>
    <w:p w:rsidR="00860D6D" w:rsidRDefault="00860D6D" w:rsidP="00860D6D">
      <w:pPr>
        <w:pStyle w:val="ListParagraph"/>
        <w:spacing w:after="0" w:line="240" w:lineRule="auto"/>
        <w:ind w:left="2160"/>
        <w:rPr>
          <w:sz w:val="28"/>
          <w:szCs w:val="28"/>
        </w:rPr>
      </w:pPr>
    </w:p>
    <w:p w:rsidR="0061195F" w:rsidRDefault="0061195F" w:rsidP="0061195F">
      <w:pPr>
        <w:pStyle w:val="ListParagraph"/>
        <w:numPr>
          <w:ilvl w:val="0"/>
          <w:numId w:val="33"/>
        </w:numPr>
        <w:spacing w:after="0" w:line="240" w:lineRule="auto"/>
        <w:rPr>
          <w:sz w:val="28"/>
          <w:szCs w:val="28"/>
        </w:rPr>
      </w:pPr>
      <w:r w:rsidRPr="0061195F">
        <w:rPr>
          <w:sz w:val="28"/>
          <w:szCs w:val="28"/>
        </w:rPr>
        <w:t>Contractor shall install a FireKing</w:t>
      </w:r>
      <w:r w:rsidR="00E0185D" w:rsidRPr="0061195F">
        <w:rPr>
          <w:sz w:val="28"/>
          <w:szCs w:val="28"/>
        </w:rPr>
        <w:t xml:space="preserve"> </w:t>
      </w:r>
      <w:r w:rsidRPr="0061195F">
        <w:rPr>
          <w:sz w:val="28"/>
          <w:szCs w:val="28"/>
        </w:rPr>
        <w:t>Overhead Door Model 635, Or Equal</w:t>
      </w:r>
    </w:p>
    <w:p w:rsidR="00860D6D" w:rsidRPr="0061195F" w:rsidRDefault="00860D6D" w:rsidP="00860D6D">
      <w:pPr>
        <w:pStyle w:val="ListParagraph"/>
        <w:spacing w:after="0" w:line="240" w:lineRule="auto"/>
        <w:ind w:left="1440"/>
        <w:rPr>
          <w:sz w:val="28"/>
          <w:szCs w:val="28"/>
        </w:rPr>
      </w:pPr>
    </w:p>
    <w:p w:rsidR="00E0185D" w:rsidRDefault="00E0185D" w:rsidP="00E0185D">
      <w:pPr>
        <w:pStyle w:val="ListParagraph"/>
        <w:numPr>
          <w:ilvl w:val="0"/>
          <w:numId w:val="35"/>
        </w:numPr>
        <w:spacing w:after="0" w:line="240" w:lineRule="auto"/>
        <w:rPr>
          <w:sz w:val="28"/>
          <w:szCs w:val="28"/>
        </w:rPr>
      </w:pPr>
      <w:r>
        <w:rPr>
          <w:sz w:val="28"/>
          <w:szCs w:val="28"/>
        </w:rPr>
        <w:t xml:space="preserve">Door </w:t>
      </w:r>
      <w:r w:rsidR="00DF0BF0">
        <w:rPr>
          <w:sz w:val="28"/>
          <w:szCs w:val="28"/>
        </w:rPr>
        <w:t>shall</w:t>
      </w:r>
      <w:r>
        <w:rPr>
          <w:sz w:val="28"/>
          <w:szCs w:val="28"/>
        </w:rPr>
        <w:t xml:space="preserve"> be equal in quality and appearance to Door Number 128.2 on the Opening Schedule: Plan Sheet 527</w:t>
      </w:r>
      <w:r w:rsidR="0061195F">
        <w:rPr>
          <w:sz w:val="28"/>
          <w:szCs w:val="28"/>
        </w:rPr>
        <w:t>, Attachment D</w:t>
      </w:r>
      <w:r w:rsidR="00E25CF4">
        <w:rPr>
          <w:sz w:val="28"/>
          <w:szCs w:val="28"/>
        </w:rPr>
        <w:t xml:space="preserve"> – 527-Plan Schedule</w:t>
      </w:r>
      <w:r w:rsidR="00AD0A84">
        <w:rPr>
          <w:sz w:val="28"/>
          <w:szCs w:val="28"/>
        </w:rPr>
        <w:t>, Or Equal</w:t>
      </w:r>
    </w:p>
    <w:p w:rsidR="00E25CF4" w:rsidRDefault="00E25CF4" w:rsidP="00E0185D">
      <w:pPr>
        <w:pStyle w:val="ListParagraph"/>
        <w:numPr>
          <w:ilvl w:val="0"/>
          <w:numId w:val="35"/>
        </w:numPr>
        <w:spacing w:after="0" w:line="240" w:lineRule="auto"/>
        <w:rPr>
          <w:sz w:val="28"/>
          <w:szCs w:val="28"/>
        </w:rPr>
      </w:pPr>
      <w:r>
        <w:rPr>
          <w:sz w:val="28"/>
          <w:szCs w:val="28"/>
        </w:rPr>
        <w:t>Coiling Door to meet specifications as per Attachment E – Coiling Door Specifications</w:t>
      </w:r>
    </w:p>
    <w:p w:rsidR="00E0185D" w:rsidRDefault="00EC6852" w:rsidP="00EC6852">
      <w:pPr>
        <w:pStyle w:val="ListParagraph"/>
        <w:numPr>
          <w:ilvl w:val="0"/>
          <w:numId w:val="36"/>
        </w:numPr>
        <w:spacing w:after="0" w:line="240" w:lineRule="auto"/>
        <w:rPr>
          <w:sz w:val="28"/>
          <w:szCs w:val="28"/>
        </w:rPr>
      </w:pPr>
      <w:r>
        <w:rPr>
          <w:sz w:val="28"/>
          <w:szCs w:val="28"/>
        </w:rPr>
        <w:t xml:space="preserve">Door components and operator </w:t>
      </w:r>
      <w:r w:rsidR="00DF0BF0">
        <w:rPr>
          <w:sz w:val="28"/>
          <w:szCs w:val="28"/>
        </w:rPr>
        <w:t>shall</w:t>
      </w:r>
      <w:r>
        <w:rPr>
          <w:sz w:val="28"/>
          <w:szCs w:val="28"/>
        </w:rPr>
        <w:t xml:space="preserve"> be capable of no less than 50,000 duty cycles.</w:t>
      </w:r>
    </w:p>
    <w:p w:rsidR="00EC6852" w:rsidRPr="004F6DCE" w:rsidRDefault="00EC6852" w:rsidP="004F6DCE">
      <w:pPr>
        <w:pStyle w:val="ListParagraph"/>
        <w:numPr>
          <w:ilvl w:val="0"/>
          <w:numId w:val="36"/>
        </w:numPr>
        <w:spacing w:after="0" w:line="240" w:lineRule="auto"/>
        <w:rPr>
          <w:sz w:val="28"/>
          <w:szCs w:val="28"/>
        </w:rPr>
      </w:pPr>
      <w:r>
        <w:rPr>
          <w:sz w:val="28"/>
          <w:szCs w:val="28"/>
        </w:rPr>
        <w:t xml:space="preserve">Door </w:t>
      </w:r>
      <w:r w:rsidR="00DF0BF0">
        <w:rPr>
          <w:sz w:val="28"/>
          <w:szCs w:val="28"/>
        </w:rPr>
        <w:t>shall</w:t>
      </w:r>
      <w:r>
        <w:rPr>
          <w:sz w:val="28"/>
          <w:szCs w:val="28"/>
        </w:rPr>
        <w:t xml:space="preserve"> include tamperproof cycle counter </w:t>
      </w:r>
    </w:p>
    <w:p w:rsidR="00EC6852" w:rsidRDefault="00EC6852" w:rsidP="00EC6852">
      <w:pPr>
        <w:pStyle w:val="ListParagraph"/>
        <w:numPr>
          <w:ilvl w:val="0"/>
          <w:numId w:val="36"/>
        </w:numPr>
        <w:spacing w:after="0" w:line="240" w:lineRule="auto"/>
        <w:rPr>
          <w:sz w:val="28"/>
          <w:szCs w:val="28"/>
        </w:rPr>
      </w:pPr>
      <w:r>
        <w:rPr>
          <w:sz w:val="28"/>
          <w:szCs w:val="28"/>
        </w:rPr>
        <w:t xml:space="preserve">Door shall be connected to fire alarm and fire suppression systems. Door shall automatically deploy as required by fire code. Door </w:t>
      </w:r>
      <w:r w:rsidR="00DF0BF0">
        <w:rPr>
          <w:sz w:val="28"/>
          <w:szCs w:val="28"/>
        </w:rPr>
        <w:t>shall</w:t>
      </w:r>
      <w:r>
        <w:rPr>
          <w:sz w:val="28"/>
          <w:szCs w:val="28"/>
        </w:rPr>
        <w:t xml:space="preserve"> also have a manual override in the event of a system malfunction.</w:t>
      </w:r>
    </w:p>
    <w:p w:rsidR="00EC6852" w:rsidRDefault="00EC6852" w:rsidP="00EC6852">
      <w:pPr>
        <w:pStyle w:val="ListParagraph"/>
        <w:numPr>
          <w:ilvl w:val="0"/>
          <w:numId w:val="36"/>
        </w:numPr>
        <w:spacing w:after="0" w:line="240" w:lineRule="auto"/>
        <w:rPr>
          <w:sz w:val="28"/>
          <w:szCs w:val="28"/>
        </w:rPr>
      </w:pPr>
      <w:r>
        <w:rPr>
          <w:sz w:val="28"/>
          <w:szCs w:val="28"/>
        </w:rPr>
        <w:t xml:space="preserve">Door </w:t>
      </w:r>
      <w:r w:rsidR="00DF0BF0">
        <w:rPr>
          <w:sz w:val="28"/>
          <w:szCs w:val="28"/>
        </w:rPr>
        <w:t>shall</w:t>
      </w:r>
      <w:r>
        <w:rPr>
          <w:sz w:val="28"/>
          <w:szCs w:val="28"/>
        </w:rPr>
        <w:t xml:space="preserve"> have a 1.5-hour fire rating</w:t>
      </w:r>
    </w:p>
    <w:p w:rsidR="00EC6852" w:rsidRDefault="00EC6852" w:rsidP="00EC6852">
      <w:pPr>
        <w:pStyle w:val="ListParagraph"/>
        <w:numPr>
          <w:ilvl w:val="0"/>
          <w:numId w:val="36"/>
        </w:numPr>
        <w:spacing w:after="0" w:line="240" w:lineRule="auto"/>
        <w:rPr>
          <w:sz w:val="28"/>
          <w:szCs w:val="28"/>
        </w:rPr>
      </w:pPr>
      <w:r>
        <w:rPr>
          <w:sz w:val="28"/>
          <w:szCs w:val="28"/>
        </w:rPr>
        <w:t xml:space="preserve">Door </w:t>
      </w:r>
      <w:r w:rsidR="00DF0BF0">
        <w:rPr>
          <w:sz w:val="28"/>
          <w:szCs w:val="28"/>
        </w:rPr>
        <w:t>shall</w:t>
      </w:r>
      <w:r>
        <w:rPr>
          <w:sz w:val="28"/>
          <w:szCs w:val="28"/>
        </w:rPr>
        <w:t xml:space="preserve"> be continuous width without splices with slat thickness and mechanical properties recommended by door manufacturer for opening.</w:t>
      </w:r>
    </w:p>
    <w:p w:rsidR="00860D6D" w:rsidRPr="008B0E2D" w:rsidRDefault="00860D6D" w:rsidP="00860D6D">
      <w:pPr>
        <w:pStyle w:val="ListParagraph"/>
        <w:numPr>
          <w:ilvl w:val="0"/>
          <w:numId w:val="35"/>
        </w:numPr>
        <w:spacing w:after="0" w:line="240" w:lineRule="auto"/>
        <w:rPr>
          <w:sz w:val="28"/>
          <w:szCs w:val="28"/>
        </w:rPr>
      </w:pPr>
      <w:r w:rsidRPr="008B0E2D">
        <w:rPr>
          <w:sz w:val="28"/>
          <w:szCs w:val="28"/>
        </w:rPr>
        <w:t xml:space="preserve">Coiling </w:t>
      </w:r>
      <w:r w:rsidR="00EC6852" w:rsidRPr="008B0E2D">
        <w:rPr>
          <w:sz w:val="28"/>
          <w:szCs w:val="28"/>
        </w:rPr>
        <w:t>Door shall be installe</w:t>
      </w:r>
      <w:r w:rsidRPr="008B0E2D">
        <w:rPr>
          <w:sz w:val="28"/>
          <w:szCs w:val="28"/>
        </w:rPr>
        <w:t xml:space="preserve">d </w:t>
      </w:r>
      <w:r w:rsidR="008B0E2D" w:rsidRPr="008B0E2D">
        <w:rPr>
          <w:sz w:val="28"/>
          <w:szCs w:val="28"/>
        </w:rPr>
        <w:t xml:space="preserve">and stored </w:t>
      </w:r>
      <w:r w:rsidRPr="008B0E2D">
        <w:rPr>
          <w:sz w:val="28"/>
          <w:szCs w:val="28"/>
        </w:rPr>
        <w:t>in the ceiling</w:t>
      </w:r>
      <w:r w:rsidR="00EC6852" w:rsidRPr="008B0E2D">
        <w:rPr>
          <w:sz w:val="28"/>
          <w:szCs w:val="28"/>
        </w:rPr>
        <w:t xml:space="preserve">. </w:t>
      </w:r>
    </w:p>
    <w:p w:rsidR="00F25F0A" w:rsidRPr="00860D6D" w:rsidRDefault="00F25F0A" w:rsidP="00860D6D">
      <w:pPr>
        <w:pStyle w:val="ListParagraph"/>
        <w:numPr>
          <w:ilvl w:val="0"/>
          <w:numId w:val="35"/>
        </w:numPr>
        <w:spacing w:after="0" w:line="240" w:lineRule="auto"/>
        <w:rPr>
          <w:sz w:val="28"/>
          <w:szCs w:val="28"/>
        </w:rPr>
      </w:pPr>
      <w:r w:rsidRPr="00860D6D">
        <w:rPr>
          <w:sz w:val="28"/>
          <w:szCs w:val="28"/>
        </w:rPr>
        <w:t xml:space="preserve">Provide components for fire stopping system needed for installation </w:t>
      </w:r>
      <w:r w:rsidRPr="004F6DCE">
        <w:rPr>
          <w:sz w:val="28"/>
          <w:szCs w:val="28"/>
        </w:rPr>
        <w:t>of fill materials required to maintain rating specified by penetration fire sto</w:t>
      </w:r>
      <w:r w:rsidRPr="00860D6D">
        <w:rPr>
          <w:sz w:val="28"/>
          <w:szCs w:val="28"/>
        </w:rPr>
        <w:t xml:space="preserve">pping manufacturer. </w:t>
      </w:r>
    </w:p>
    <w:p w:rsidR="00F25F0A" w:rsidRDefault="00F25F0A" w:rsidP="00F25F0A">
      <w:pPr>
        <w:pStyle w:val="ListParagraph"/>
        <w:numPr>
          <w:ilvl w:val="0"/>
          <w:numId w:val="35"/>
        </w:numPr>
        <w:spacing w:after="0" w:line="240" w:lineRule="auto"/>
        <w:rPr>
          <w:sz w:val="28"/>
          <w:szCs w:val="28"/>
        </w:rPr>
      </w:pPr>
      <w:r>
        <w:rPr>
          <w:sz w:val="28"/>
          <w:szCs w:val="28"/>
        </w:rPr>
        <w:lastRenderedPageBreak/>
        <w:t xml:space="preserve">Contractor </w:t>
      </w:r>
      <w:r w:rsidR="00DF0BF0">
        <w:rPr>
          <w:sz w:val="28"/>
          <w:szCs w:val="28"/>
        </w:rPr>
        <w:t>shall</w:t>
      </w:r>
      <w:r>
        <w:rPr>
          <w:sz w:val="28"/>
          <w:szCs w:val="28"/>
        </w:rPr>
        <w:t xml:space="preserve"> include twelve (12) months of initial maintenance</w:t>
      </w:r>
      <w:r w:rsidR="00860D6D">
        <w:rPr>
          <w:sz w:val="28"/>
          <w:szCs w:val="28"/>
        </w:rPr>
        <w:t xml:space="preserve"> for coiling door</w:t>
      </w:r>
    </w:p>
    <w:p w:rsidR="00F25F0A" w:rsidRDefault="00F25F0A" w:rsidP="00F25F0A">
      <w:pPr>
        <w:pStyle w:val="ListParagraph"/>
        <w:numPr>
          <w:ilvl w:val="0"/>
          <w:numId w:val="39"/>
        </w:numPr>
        <w:spacing w:after="0" w:line="240" w:lineRule="auto"/>
        <w:rPr>
          <w:sz w:val="28"/>
          <w:szCs w:val="28"/>
        </w:rPr>
      </w:pPr>
      <w:r>
        <w:rPr>
          <w:sz w:val="28"/>
          <w:szCs w:val="28"/>
        </w:rPr>
        <w:t xml:space="preserve">Contractor to perform </w:t>
      </w:r>
      <w:r w:rsidR="00860D6D">
        <w:rPr>
          <w:sz w:val="28"/>
          <w:szCs w:val="28"/>
        </w:rPr>
        <w:t xml:space="preserve">four (4) </w:t>
      </w:r>
      <w:r>
        <w:rPr>
          <w:sz w:val="28"/>
          <w:szCs w:val="28"/>
        </w:rPr>
        <w:t>quarterly maintenance</w:t>
      </w:r>
      <w:r w:rsidR="00860D6D">
        <w:rPr>
          <w:sz w:val="28"/>
          <w:szCs w:val="28"/>
        </w:rPr>
        <w:t xml:space="preserve"> inspections</w:t>
      </w:r>
    </w:p>
    <w:p w:rsidR="00F25F0A" w:rsidRDefault="00F25F0A" w:rsidP="00F25F0A">
      <w:pPr>
        <w:pStyle w:val="ListParagraph"/>
        <w:numPr>
          <w:ilvl w:val="0"/>
          <w:numId w:val="39"/>
        </w:numPr>
        <w:spacing w:after="0" w:line="240" w:lineRule="auto"/>
        <w:rPr>
          <w:sz w:val="28"/>
          <w:szCs w:val="28"/>
        </w:rPr>
      </w:pPr>
      <w:r>
        <w:rPr>
          <w:sz w:val="28"/>
          <w:szCs w:val="28"/>
        </w:rPr>
        <w:t>Contractor to replace worn parts and components with manufacturer authorized parts.</w:t>
      </w:r>
    </w:p>
    <w:p w:rsidR="00F25F0A" w:rsidRDefault="00F25F0A" w:rsidP="00F25F0A">
      <w:pPr>
        <w:pStyle w:val="ListParagraph"/>
        <w:numPr>
          <w:ilvl w:val="0"/>
          <w:numId w:val="39"/>
        </w:numPr>
        <w:spacing w:after="0" w:line="240" w:lineRule="auto"/>
        <w:rPr>
          <w:sz w:val="28"/>
          <w:szCs w:val="28"/>
        </w:rPr>
      </w:pPr>
      <w:r>
        <w:rPr>
          <w:sz w:val="28"/>
          <w:szCs w:val="28"/>
        </w:rPr>
        <w:t>Provide 24/7 emergency callout service</w:t>
      </w:r>
    </w:p>
    <w:p w:rsidR="00860D6D" w:rsidRDefault="00860D6D" w:rsidP="00860D6D">
      <w:pPr>
        <w:pStyle w:val="ListParagraph"/>
        <w:spacing w:after="0" w:line="240" w:lineRule="auto"/>
        <w:ind w:left="2880"/>
        <w:rPr>
          <w:sz w:val="28"/>
          <w:szCs w:val="28"/>
        </w:rPr>
      </w:pPr>
    </w:p>
    <w:p w:rsidR="00860D6D" w:rsidRDefault="00F25F0A" w:rsidP="00860D6D">
      <w:pPr>
        <w:pStyle w:val="ListParagraph"/>
        <w:numPr>
          <w:ilvl w:val="0"/>
          <w:numId w:val="33"/>
        </w:numPr>
        <w:spacing w:after="0" w:line="240" w:lineRule="auto"/>
        <w:rPr>
          <w:sz w:val="28"/>
          <w:szCs w:val="28"/>
        </w:rPr>
      </w:pPr>
      <w:r>
        <w:rPr>
          <w:sz w:val="28"/>
          <w:szCs w:val="28"/>
        </w:rPr>
        <w:t>Contractor shall install and finish drywall as needed to finish opening.</w:t>
      </w:r>
    </w:p>
    <w:p w:rsidR="008B0E2D" w:rsidRPr="008B0E2D" w:rsidRDefault="008B0E2D" w:rsidP="008B0E2D">
      <w:pPr>
        <w:pStyle w:val="ListParagraph"/>
        <w:spacing w:after="0" w:line="240" w:lineRule="auto"/>
        <w:ind w:left="1440"/>
        <w:rPr>
          <w:sz w:val="28"/>
          <w:szCs w:val="28"/>
        </w:rPr>
      </w:pPr>
    </w:p>
    <w:p w:rsidR="00F25F0A" w:rsidRDefault="00F25F0A" w:rsidP="00F25F0A">
      <w:pPr>
        <w:pStyle w:val="ListParagraph"/>
        <w:numPr>
          <w:ilvl w:val="0"/>
          <w:numId w:val="40"/>
        </w:numPr>
        <w:spacing w:after="0" w:line="240" w:lineRule="auto"/>
        <w:rPr>
          <w:sz w:val="28"/>
          <w:szCs w:val="28"/>
        </w:rPr>
      </w:pPr>
      <w:r>
        <w:rPr>
          <w:sz w:val="28"/>
          <w:szCs w:val="28"/>
        </w:rPr>
        <w:t xml:space="preserve">Drywall </w:t>
      </w:r>
      <w:r w:rsidR="00DF0BF0">
        <w:rPr>
          <w:sz w:val="28"/>
          <w:szCs w:val="28"/>
        </w:rPr>
        <w:t>shall</w:t>
      </w:r>
      <w:r>
        <w:rPr>
          <w:sz w:val="28"/>
          <w:szCs w:val="28"/>
        </w:rPr>
        <w:t xml:space="preserve"> meet industry standards for specific use within project</w:t>
      </w:r>
    </w:p>
    <w:p w:rsidR="00F25F0A" w:rsidRPr="00844D62" w:rsidRDefault="00F25F0A" w:rsidP="00F25F0A">
      <w:pPr>
        <w:pStyle w:val="ListParagraph"/>
        <w:numPr>
          <w:ilvl w:val="0"/>
          <w:numId w:val="41"/>
        </w:numPr>
        <w:spacing w:after="0" w:line="240" w:lineRule="auto"/>
        <w:rPr>
          <w:sz w:val="28"/>
          <w:szCs w:val="28"/>
        </w:rPr>
      </w:pPr>
      <w:r w:rsidRPr="00844D62">
        <w:rPr>
          <w:sz w:val="28"/>
          <w:szCs w:val="28"/>
        </w:rPr>
        <w:t>Fire and Mold resistant as required by drawings</w:t>
      </w:r>
      <w:r w:rsidR="00844D62" w:rsidRPr="00844D62">
        <w:rPr>
          <w:sz w:val="28"/>
          <w:szCs w:val="28"/>
        </w:rPr>
        <w:t>.</w:t>
      </w:r>
    </w:p>
    <w:p w:rsidR="00844D62" w:rsidRPr="00844D62" w:rsidRDefault="00844D62" w:rsidP="00844D62">
      <w:pPr>
        <w:pStyle w:val="ListParagraph"/>
        <w:numPr>
          <w:ilvl w:val="0"/>
          <w:numId w:val="40"/>
        </w:numPr>
        <w:spacing w:after="0" w:line="240" w:lineRule="auto"/>
        <w:rPr>
          <w:sz w:val="28"/>
          <w:szCs w:val="28"/>
        </w:rPr>
      </w:pPr>
      <w:r w:rsidRPr="00844D62">
        <w:rPr>
          <w:sz w:val="28"/>
          <w:szCs w:val="28"/>
        </w:rPr>
        <w:t>Drywall shall be textured and painted to match surrounding walls.</w:t>
      </w:r>
    </w:p>
    <w:p w:rsidR="00844D62" w:rsidRPr="00844D62" w:rsidRDefault="00844D62" w:rsidP="00844D62">
      <w:pPr>
        <w:pStyle w:val="ListParagraph"/>
        <w:numPr>
          <w:ilvl w:val="0"/>
          <w:numId w:val="40"/>
        </w:numPr>
        <w:spacing w:after="0" w:line="240" w:lineRule="auto"/>
        <w:rPr>
          <w:sz w:val="28"/>
          <w:szCs w:val="28"/>
        </w:rPr>
      </w:pPr>
      <w:r w:rsidRPr="00844D62">
        <w:rPr>
          <w:sz w:val="28"/>
          <w:szCs w:val="28"/>
        </w:rPr>
        <w:t xml:space="preserve">Contractor </w:t>
      </w:r>
      <w:r w:rsidR="00DF0BF0">
        <w:rPr>
          <w:sz w:val="28"/>
          <w:szCs w:val="28"/>
        </w:rPr>
        <w:t>shall</w:t>
      </w:r>
      <w:r w:rsidRPr="00844D62">
        <w:rPr>
          <w:sz w:val="28"/>
          <w:szCs w:val="28"/>
        </w:rPr>
        <w:t xml:space="preserve"> repair any damage to drywall on surrounding walls.</w:t>
      </w:r>
    </w:p>
    <w:p w:rsidR="00844D62" w:rsidRDefault="00844D62" w:rsidP="00844D62">
      <w:pPr>
        <w:pStyle w:val="ListParagraph"/>
        <w:numPr>
          <w:ilvl w:val="0"/>
          <w:numId w:val="40"/>
        </w:numPr>
        <w:spacing w:after="0" w:line="240" w:lineRule="auto"/>
        <w:rPr>
          <w:sz w:val="28"/>
          <w:szCs w:val="28"/>
        </w:rPr>
      </w:pPr>
      <w:r w:rsidRPr="00844D62">
        <w:rPr>
          <w:sz w:val="28"/>
          <w:szCs w:val="28"/>
        </w:rPr>
        <w:t xml:space="preserve">All installed and repaired surfaces shall be painted with </w:t>
      </w:r>
      <w:r w:rsidR="00860D6D">
        <w:rPr>
          <w:sz w:val="28"/>
          <w:szCs w:val="28"/>
        </w:rPr>
        <w:t>Sherwin Williams Emerald Acrylic Latex, with Eggshell Finish, Or Equal</w:t>
      </w:r>
    </w:p>
    <w:p w:rsidR="00860D6D" w:rsidRDefault="00860D6D" w:rsidP="00860D6D">
      <w:pPr>
        <w:pStyle w:val="ListParagraph"/>
        <w:numPr>
          <w:ilvl w:val="0"/>
          <w:numId w:val="50"/>
        </w:numPr>
        <w:spacing w:after="0" w:line="240" w:lineRule="auto"/>
        <w:rPr>
          <w:sz w:val="28"/>
          <w:szCs w:val="28"/>
        </w:rPr>
      </w:pPr>
      <w:r>
        <w:rPr>
          <w:sz w:val="28"/>
          <w:szCs w:val="28"/>
        </w:rPr>
        <w:t>Paint color to be approved by Project manager. Color to match existing surfaces</w:t>
      </w:r>
    </w:p>
    <w:p w:rsidR="00860D6D" w:rsidRDefault="00860D6D" w:rsidP="00860D6D">
      <w:pPr>
        <w:pStyle w:val="ListParagraph"/>
        <w:spacing w:after="0" w:line="240" w:lineRule="auto"/>
        <w:ind w:left="2160"/>
        <w:rPr>
          <w:sz w:val="28"/>
          <w:szCs w:val="28"/>
        </w:rPr>
      </w:pPr>
    </w:p>
    <w:p w:rsidR="00844D62" w:rsidRPr="008B0E2D" w:rsidRDefault="00844D62" w:rsidP="00844D62">
      <w:pPr>
        <w:pStyle w:val="ListParagraph"/>
        <w:numPr>
          <w:ilvl w:val="0"/>
          <w:numId w:val="30"/>
        </w:numPr>
        <w:spacing w:after="0" w:line="240" w:lineRule="auto"/>
        <w:rPr>
          <w:b/>
          <w:sz w:val="28"/>
          <w:szCs w:val="28"/>
        </w:rPr>
      </w:pPr>
      <w:r w:rsidRPr="008B0E2D">
        <w:rPr>
          <w:b/>
          <w:sz w:val="28"/>
          <w:szCs w:val="28"/>
        </w:rPr>
        <w:t>Contractor Use of Premise</w:t>
      </w:r>
    </w:p>
    <w:p w:rsidR="00860D6D" w:rsidRDefault="00860D6D" w:rsidP="00860D6D">
      <w:pPr>
        <w:pStyle w:val="ListParagraph"/>
        <w:spacing w:after="0" w:line="240" w:lineRule="auto"/>
        <w:rPr>
          <w:sz w:val="28"/>
          <w:szCs w:val="28"/>
        </w:rPr>
      </w:pPr>
    </w:p>
    <w:p w:rsidR="00844D62" w:rsidRDefault="00844D62" w:rsidP="00844D62">
      <w:pPr>
        <w:pStyle w:val="ListParagraph"/>
        <w:numPr>
          <w:ilvl w:val="0"/>
          <w:numId w:val="42"/>
        </w:numPr>
        <w:spacing w:after="0" w:line="240" w:lineRule="auto"/>
        <w:rPr>
          <w:sz w:val="28"/>
          <w:szCs w:val="28"/>
        </w:rPr>
      </w:pPr>
      <w:r>
        <w:rPr>
          <w:sz w:val="28"/>
          <w:szCs w:val="28"/>
        </w:rPr>
        <w:t xml:space="preserve">Contractor </w:t>
      </w:r>
      <w:r w:rsidR="00DF0BF0">
        <w:rPr>
          <w:sz w:val="28"/>
          <w:szCs w:val="28"/>
        </w:rPr>
        <w:t>shall</w:t>
      </w:r>
      <w:r>
        <w:rPr>
          <w:sz w:val="28"/>
          <w:szCs w:val="28"/>
        </w:rPr>
        <w:t xml:space="preserve"> have a reasonable use of electrical power and water required for construction activities.</w:t>
      </w:r>
    </w:p>
    <w:p w:rsidR="00844D62" w:rsidRDefault="00844D62" w:rsidP="00844D62">
      <w:pPr>
        <w:pStyle w:val="ListParagraph"/>
        <w:numPr>
          <w:ilvl w:val="0"/>
          <w:numId w:val="42"/>
        </w:numPr>
        <w:spacing w:after="0" w:line="240" w:lineRule="auto"/>
        <w:rPr>
          <w:sz w:val="28"/>
          <w:szCs w:val="28"/>
        </w:rPr>
      </w:pPr>
      <w:r>
        <w:rPr>
          <w:sz w:val="28"/>
          <w:szCs w:val="28"/>
        </w:rPr>
        <w:t>Contractor shall schedule work in a manner that causes the least disruption to normal operation of the Welcome Center and Comfort Station.</w:t>
      </w:r>
    </w:p>
    <w:p w:rsidR="008B0E2D" w:rsidRDefault="008B0E2D" w:rsidP="008B0E2D">
      <w:pPr>
        <w:pStyle w:val="ListParagraph"/>
        <w:spacing w:after="0" w:line="240" w:lineRule="auto"/>
        <w:ind w:left="1440"/>
        <w:rPr>
          <w:sz w:val="28"/>
          <w:szCs w:val="28"/>
        </w:rPr>
      </w:pPr>
    </w:p>
    <w:p w:rsidR="00844D62" w:rsidRDefault="00844D62" w:rsidP="00844D62">
      <w:pPr>
        <w:pStyle w:val="ListParagraph"/>
        <w:numPr>
          <w:ilvl w:val="0"/>
          <w:numId w:val="30"/>
        </w:numPr>
        <w:spacing w:after="0" w:line="240" w:lineRule="auto"/>
        <w:rPr>
          <w:b/>
          <w:sz w:val="28"/>
          <w:szCs w:val="28"/>
        </w:rPr>
      </w:pPr>
      <w:r w:rsidRPr="008B0E2D">
        <w:rPr>
          <w:b/>
          <w:sz w:val="28"/>
          <w:szCs w:val="28"/>
        </w:rPr>
        <w:t>Project Coordination</w:t>
      </w:r>
    </w:p>
    <w:p w:rsidR="008B0E2D" w:rsidRPr="008B0E2D" w:rsidRDefault="008B0E2D" w:rsidP="008B0E2D">
      <w:pPr>
        <w:pStyle w:val="ListParagraph"/>
        <w:spacing w:after="0" w:line="240" w:lineRule="auto"/>
        <w:rPr>
          <w:b/>
          <w:sz w:val="28"/>
          <w:szCs w:val="28"/>
        </w:rPr>
      </w:pPr>
    </w:p>
    <w:p w:rsidR="00844D62" w:rsidRDefault="00844D62" w:rsidP="00844D62">
      <w:pPr>
        <w:pStyle w:val="ListParagraph"/>
        <w:numPr>
          <w:ilvl w:val="0"/>
          <w:numId w:val="43"/>
        </w:numPr>
        <w:spacing w:after="0" w:line="240" w:lineRule="auto"/>
        <w:rPr>
          <w:sz w:val="28"/>
          <w:szCs w:val="28"/>
        </w:rPr>
      </w:pPr>
      <w:r>
        <w:rPr>
          <w:sz w:val="28"/>
          <w:szCs w:val="28"/>
        </w:rPr>
        <w:t>The Project Manger shall be David Regan, Toomey/Vinton Welcome Center Site Manager.</w:t>
      </w:r>
    </w:p>
    <w:p w:rsidR="00844D62" w:rsidRDefault="00844D62" w:rsidP="00844D62">
      <w:pPr>
        <w:pStyle w:val="ListParagraph"/>
        <w:numPr>
          <w:ilvl w:val="0"/>
          <w:numId w:val="44"/>
        </w:numPr>
        <w:spacing w:after="0" w:line="240" w:lineRule="auto"/>
        <w:rPr>
          <w:sz w:val="28"/>
          <w:szCs w:val="28"/>
        </w:rPr>
      </w:pPr>
      <w:r>
        <w:rPr>
          <w:sz w:val="28"/>
          <w:szCs w:val="28"/>
        </w:rPr>
        <w:t>Project Manager will coordinate scheduling, access to site, and site material storage.</w:t>
      </w:r>
    </w:p>
    <w:p w:rsidR="00844D62" w:rsidRDefault="00844D62" w:rsidP="00844D62">
      <w:pPr>
        <w:pStyle w:val="ListParagraph"/>
        <w:numPr>
          <w:ilvl w:val="0"/>
          <w:numId w:val="44"/>
        </w:numPr>
        <w:spacing w:after="0" w:line="240" w:lineRule="auto"/>
        <w:rPr>
          <w:sz w:val="28"/>
          <w:szCs w:val="28"/>
        </w:rPr>
      </w:pPr>
      <w:r>
        <w:rPr>
          <w:sz w:val="28"/>
          <w:szCs w:val="28"/>
        </w:rPr>
        <w:t>Project Manager will conduct all mandatory site visits and meeting.</w:t>
      </w:r>
    </w:p>
    <w:p w:rsidR="00844D62" w:rsidRDefault="00844D62" w:rsidP="00844D62">
      <w:pPr>
        <w:pStyle w:val="ListParagraph"/>
        <w:numPr>
          <w:ilvl w:val="0"/>
          <w:numId w:val="45"/>
        </w:numPr>
        <w:spacing w:after="0" w:line="240" w:lineRule="auto"/>
        <w:rPr>
          <w:sz w:val="28"/>
          <w:szCs w:val="28"/>
        </w:rPr>
      </w:pPr>
      <w:r>
        <w:rPr>
          <w:sz w:val="28"/>
          <w:szCs w:val="28"/>
        </w:rPr>
        <w:t>A Mandatory Site Visit is required prior to bid submission.</w:t>
      </w:r>
    </w:p>
    <w:p w:rsidR="00844D62" w:rsidRDefault="00844D62" w:rsidP="00844D62">
      <w:pPr>
        <w:pStyle w:val="ListParagraph"/>
        <w:numPr>
          <w:ilvl w:val="0"/>
          <w:numId w:val="45"/>
        </w:numPr>
        <w:spacing w:after="0" w:line="240" w:lineRule="auto"/>
        <w:rPr>
          <w:sz w:val="28"/>
          <w:szCs w:val="28"/>
        </w:rPr>
      </w:pPr>
      <w:r>
        <w:rPr>
          <w:sz w:val="28"/>
          <w:szCs w:val="28"/>
        </w:rPr>
        <w:t>A Pre-Construction Conference shall be held after contract is let, but prior to commencing of work.</w:t>
      </w:r>
    </w:p>
    <w:p w:rsidR="00844D62" w:rsidRDefault="00E25CF4" w:rsidP="00844D62">
      <w:pPr>
        <w:pStyle w:val="ListParagraph"/>
        <w:numPr>
          <w:ilvl w:val="0"/>
          <w:numId w:val="45"/>
        </w:numPr>
        <w:spacing w:after="0" w:line="240" w:lineRule="auto"/>
        <w:rPr>
          <w:sz w:val="28"/>
          <w:szCs w:val="28"/>
        </w:rPr>
      </w:pPr>
      <w:r>
        <w:rPr>
          <w:sz w:val="28"/>
          <w:szCs w:val="28"/>
        </w:rPr>
        <w:t>A Final Inspection shall be held</w:t>
      </w:r>
      <w:r w:rsidR="00844D62">
        <w:rPr>
          <w:sz w:val="28"/>
          <w:szCs w:val="28"/>
        </w:rPr>
        <w:t xml:space="preserve"> to address any punch list items to be addressed before final acceptance.</w:t>
      </w:r>
    </w:p>
    <w:p w:rsidR="008B0E2D" w:rsidRDefault="008B0E2D" w:rsidP="008B0E2D">
      <w:pPr>
        <w:pStyle w:val="ListParagraph"/>
        <w:spacing w:after="0" w:line="240" w:lineRule="auto"/>
        <w:ind w:left="2880"/>
        <w:rPr>
          <w:sz w:val="28"/>
          <w:szCs w:val="28"/>
        </w:rPr>
      </w:pPr>
    </w:p>
    <w:p w:rsidR="00844D62" w:rsidRDefault="00844D62" w:rsidP="00844D62">
      <w:pPr>
        <w:pStyle w:val="ListParagraph"/>
        <w:numPr>
          <w:ilvl w:val="0"/>
          <w:numId w:val="30"/>
        </w:numPr>
        <w:spacing w:after="0" w:line="240" w:lineRule="auto"/>
        <w:rPr>
          <w:b/>
          <w:sz w:val="28"/>
          <w:szCs w:val="28"/>
        </w:rPr>
      </w:pPr>
      <w:r w:rsidRPr="008B0E2D">
        <w:rPr>
          <w:b/>
          <w:sz w:val="28"/>
          <w:szCs w:val="28"/>
        </w:rPr>
        <w:t>Contractor is required to provide all tools, materials, and equipment required to complete work as specified.</w:t>
      </w:r>
    </w:p>
    <w:p w:rsidR="008B0E2D" w:rsidRPr="008B0E2D" w:rsidRDefault="008B0E2D" w:rsidP="008B0E2D">
      <w:pPr>
        <w:pStyle w:val="ListParagraph"/>
        <w:spacing w:after="0" w:line="240" w:lineRule="auto"/>
        <w:rPr>
          <w:b/>
          <w:sz w:val="28"/>
          <w:szCs w:val="28"/>
        </w:rPr>
      </w:pPr>
    </w:p>
    <w:p w:rsidR="00844D62" w:rsidRDefault="00844D62" w:rsidP="00844D62">
      <w:pPr>
        <w:pStyle w:val="ListParagraph"/>
        <w:numPr>
          <w:ilvl w:val="0"/>
          <w:numId w:val="30"/>
        </w:numPr>
        <w:spacing w:after="0" w:line="240" w:lineRule="auto"/>
        <w:rPr>
          <w:b/>
          <w:sz w:val="28"/>
          <w:szCs w:val="28"/>
        </w:rPr>
      </w:pPr>
      <w:r w:rsidRPr="008B0E2D">
        <w:rPr>
          <w:b/>
          <w:sz w:val="28"/>
          <w:szCs w:val="28"/>
        </w:rPr>
        <w:t>Contractor is responsible for daily cleaning of work site and disposal of all waste materials offsite.</w:t>
      </w:r>
    </w:p>
    <w:p w:rsidR="008B0E2D" w:rsidRPr="008B0E2D" w:rsidRDefault="008B0E2D" w:rsidP="008B0E2D">
      <w:pPr>
        <w:pStyle w:val="ListParagraph"/>
        <w:spacing w:after="0" w:line="240" w:lineRule="auto"/>
        <w:rPr>
          <w:b/>
          <w:sz w:val="28"/>
          <w:szCs w:val="28"/>
        </w:rPr>
      </w:pPr>
    </w:p>
    <w:p w:rsidR="00844D62" w:rsidRDefault="00844D62" w:rsidP="00844D62">
      <w:pPr>
        <w:pStyle w:val="ListParagraph"/>
        <w:numPr>
          <w:ilvl w:val="0"/>
          <w:numId w:val="46"/>
        </w:numPr>
        <w:spacing w:after="0" w:line="240" w:lineRule="auto"/>
        <w:rPr>
          <w:sz w:val="28"/>
          <w:szCs w:val="28"/>
        </w:rPr>
      </w:pPr>
      <w:r>
        <w:rPr>
          <w:sz w:val="28"/>
          <w:szCs w:val="28"/>
        </w:rPr>
        <w:t>A</w:t>
      </w:r>
      <w:r w:rsidR="00573058">
        <w:rPr>
          <w:sz w:val="28"/>
          <w:szCs w:val="28"/>
        </w:rPr>
        <w:t xml:space="preserve">t the completion of each day, all materials and tools </w:t>
      </w:r>
      <w:r w:rsidR="00DF0BF0">
        <w:rPr>
          <w:sz w:val="28"/>
          <w:szCs w:val="28"/>
        </w:rPr>
        <w:t>shall</w:t>
      </w:r>
      <w:r w:rsidR="00573058">
        <w:rPr>
          <w:sz w:val="28"/>
          <w:szCs w:val="28"/>
        </w:rPr>
        <w:t xml:space="preserve"> be stored in appropriate area.</w:t>
      </w:r>
    </w:p>
    <w:p w:rsidR="00573058" w:rsidRDefault="00573058" w:rsidP="00844D62">
      <w:pPr>
        <w:pStyle w:val="ListParagraph"/>
        <w:numPr>
          <w:ilvl w:val="0"/>
          <w:numId w:val="46"/>
        </w:numPr>
        <w:spacing w:after="0" w:line="240" w:lineRule="auto"/>
        <w:rPr>
          <w:sz w:val="28"/>
          <w:szCs w:val="28"/>
        </w:rPr>
      </w:pPr>
      <w:r>
        <w:rPr>
          <w:sz w:val="28"/>
          <w:szCs w:val="28"/>
        </w:rPr>
        <w:t xml:space="preserve">Waste materials </w:t>
      </w:r>
      <w:r w:rsidR="00DF0BF0">
        <w:rPr>
          <w:sz w:val="28"/>
          <w:szCs w:val="28"/>
        </w:rPr>
        <w:t>shall</w:t>
      </w:r>
      <w:r>
        <w:rPr>
          <w:sz w:val="28"/>
          <w:szCs w:val="28"/>
        </w:rPr>
        <w:t xml:space="preserve"> be organized in a manner that mitigates risks to public, observes all fire and safety requirements, and shall be removed from site in timely manner.</w:t>
      </w:r>
    </w:p>
    <w:p w:rsidR="00573058" w:rsidRDefault="00573058" w:rsidP="00844D62">
      <w:pPr>
        <w:pStyle w:val="ListParagraph"/>
        <w:numPr>
          <w:ilvl w:val="0"/>
          <w:numId w:val="46"/>
        </w:numPr>
        <w:spacing w:after="0" w:line="240" w:lineRule="auto"/>
        <w:rPr>
          <w:sz w:val="28"/>
          <w:szCs w:val="28"/>
        </w:rPr>
      </w:pPr>
      <w:r>
        <w:rPr>
          <w:sz w:val="28"/>
          <w:szCs w:val="28"/>
        </w:rPr>
        <w:t>Contractor shall be required to provide barricading or other means to section off and secure working area from traveling public.</w:t>
      </w:r>
    </w:p>
    <w:p w:rsidR="00573058" w:rsidRDefault="00573058" w:rsidP="00844D62">
      <w:pPr>
        <w:pStyle w:val="ListParagraph"/>
        <w:numPr>
          <w:ilvl w:val="0"/>
          <w:numId w:val="46"/>
        </w:numPr>
        <w:spacing w:after="0" w:line="240" w:lineRule="auto"/>
        <w:rPr>
          <w:sz w:val="28"/>
          <w:szCs w:val="28"/>
        </w:rPr>
      </w:pPr>
      <w:r>
        <w:rPr>
          <w:sz w:val="28"/>
          <w:szCs w:val="28"/>
        </w:rPr>
        <w:t>Contractor shall secure the work area at the end of each day to restrict access of traveling public.</w:t>
      </w:r>
    </w:p>
    <w:p w:rsidR="00573058" w:rsidRDefault="00573058" w:rsidP="00573058">
      <w:pPr>
        <w:pStyle w:val="ListParagraph"/>
        <w:numPr>
          <w:ilvl w:val="0"/>
          <w:numId w:val="47"/>
        </w:numPr>
        <w:spacing w:after="0" w:line="240" w:lineRule="auto"/>
        <w:rPr>
          <w:sz w:val="28"/>
          <w:szCs w:val="28"/>
        </w:rPr>
      </w:pPr>
      <w:r>
        <w:rPr>
          <w:sz w:val="28"/>
          <w:szCs w:val="28"/>
        </w:rPr>
        <w:t xml:space="preserve">Debris shall be </w:t>
      </w:r>
      <w:r w:rsidR="00E25CF4">
        <w:rPr>
          <w:sz w:val="28"/>
          <w:szCs w:val="28"/>
        </w:rPr>
        <w:t>removed at the end of each work</w:t>
      </w:r>
      <w:r>
        <w:rPr>
          <w:sz w:val="28"/>
          <w:szCs w:val="28"/>
        </w:rPr>
        <w:t>day.</w:t>
      </w:r>
    </w:p>
    <w:p w:rsidR="00573058" w:rsidRDefault="00573058" w:rsidP="00573058">
      <w:pPr>
        <w:pStyle w:val="ListParagraph"/>
        <w:numPr>
          <w:ilvl w:val="0"/>
          <w:numId w:val="47"/>
        </w:numPr>
        <w:spacing w:after="0" w:line="240" w:lineRule="auto"/>
        <w:rPr>
          <w:sz w:val="28"/>
          <w:szCs w:val="28"/>
        </w:rPr>
      </w:pPr>
      <w:r>
        <w:rPr>
          <w:sz w:val="28"/>
          <w:szCs w:val="28"/>
        </w:rPr>
        <w:t>A safety wall or partition shall be constructed as necessary to secure work area.</w:t>
      </w:r>
    </w:p>
    <w:p w:rsidR="00573058" w:rsidRDefault="00573058" w:rsidP="00573058">
      <w:pPr>
        <w:pStyle w:val="ListParagraph"/>
        <w:numPr>
          <w:ilvl w:val="0"/>
          <w:numId w:val="30"/>
        </w:numPr>
        <w:spacing w:after="0" w:line="240" w:lineRule="auto"/>
        <w:rPr>
          <w:b/>
          <w:sz w:val="28"/>
          <w:szCs w:val="28"/>
        </w:rPr>
      </w:pPr>
      <w:r w:rsidRPr="008B0E2D">
        <w:rPr>
          <w:b/>
          <w:sz w:val="28"/>
          <w:szCs w:val="28"/>
        </w:rPr>
        <w:t>Contractor shall be required to coordin</w:t>
      </w:r>
      <w:r w:rsidR="00E25CF4">
        <w:rPr>
          <w:b/>
          <w:sz w:val="28"/>
          <w:szCs w:val="28"/>
        </w:rPr>
        <w:t>ate with State Fire Marshall regarding</w:t>
      </w:r>
      <w:r w:rsidRPr="008B0E2D">
        <w:rPr>
          <w:b/>
          <w:sz w:val="28"/>
          <w:szCs w:val="28"/>
        </w:rPr>
        <w:t xml:space="preserve"> any restriction of site operation during construction.</w:t>
      </w:r>
    </w:p>
    <w:p w:rsidR="008B0E2D" w:rsidRPr="008B0E2D" w:rsidRDefault="008B0E2D" w:rsidP="008B0E2D">
      <w:pPr>
        <w:pStyle w:val="ListParagraph"/>
        <w:spacing w:after="0" w:line="240" w:lineRule="auto"/>
        <w:rPr>
          <w:b/>
          <w:sz w:val="28"/>
          <w:szCs w:val="28"/>
        </w:rPr>
      </w:pPr>
    </w:p>
    <w:p w:rsidR="00573058" w:rsidRDefault="00573058" w:rsidP="00573058">
      <w:pPr>
        <w:pStyle w:val="ListParagraph"/>
        <w:numPr>
          <w:ilvl w:val="0"/>
          <w:numId w:val="49"/>
        </w:numPr>
        <w:spacing w:after="0" w:line="240" w:lineRule="auto"/>
        <w:rPr>
          <w:sz w:val="28"/>
          <w:szCs w:val="28"/>
        </w:rPr>
      </w:pPr>
      <w:r>
        <w:rPr>
          <w:sz w:val="28"/>
          <w:szCs w:val="28"/>
        </w:rPr>
        <w:t>In the event that the site must be closed to the public during construction, contractor shall complete all required work within ten (10) working days or fourteen (14) calendar days.</w:t>
      </w:r>
    </w:p>
    <w:p w:rsidR="008B0E2D" w:rsidRDefault="008B0E2D" w:rsidP="008B0E2D">
      <w:pPr>
        <w:pStyle w:val="ListParagraph"/>
        <w:spacing w:after="0" w:line="240" w:lineRule="auto"/>
        <w:ind w:left="1440"/>
        <w:rPr>
          <w:sz w:val="28"/>
          <w:szCs w:val="28"/>
        </w:rPr>
      </w:pPr>
    </w:p>
    <w:p w:rsidR="00573058" w:rsidRPr="008B0E2D" w:rsidRDefault="00573058" w:rsidP="00573058">
      <w:pPr>
        <w:pStyle w:val="ListParagraph"/>
        <w:numPr>
          <w:ilvl w:val="0"/>
          <w:numId w:val="30"/>
        </w:numPr>
        <w:spacing w:after="0" w:line="240" w:lineRule="auto"/>
        <w:rPr>
          <w:b/>
          <w:sz w:val="28"/>
          <w:szCs w:val="28"/>
        </w:rPr>
      </w:pPr>
      <w:r w:rsidRPr="008B0E2D">
        <w:rPr>
          <w:b/>
          <w:sz w:val="28"/>
          <w:szCs w:val="28"/>
        </w:rPr>
        <w:t xml:space="preserve">All materials and </w:t>
      </w:r>
      <w:r w:rsidR="008B0E2D" w:rsidRPr="008B0E2D">
        <w:rPr>
          <w:b/>
          <w:sz w:val="28"/>
          <w:szCs w:val="28"/>
        </w:rPr>
        <w:t>workmanship</w:t>
      </w:r>
      <w:r w:rsidRPr="008B0E2D">
        <w:rPr>
          <w:b/>
          <w:sz w:val="28"/>
          <w:szCs w:val="28"/>
        </w:rPr>
        <w:t xml:space="preserve"> shall be warrantied for a period of no less that one (1) year.</w:t>
      </w:r>
    </w:p>
    <w:p w:rsidR="00844D62" w:rsidRPr="00F25F0A" w:rsidRDefault="00844D62" w:rsidP="00844D62">
      <w:pPr>
        <w:pStyle w:val="ListParagraph"/>
        <w:spacing w:after="0" w:line="240" w:lineRule="auto"/>
        <w:ind w:left="2160"/>
        <w:rPr>
          <w:sz w:val="28"/>
          <w:szCs w:val="28"/>
          <w:highlight w:val="yellow"/>
        </w:rPr>
      </w:pPr>
    </w:p>
    <w:p w:rsidR="00F25F0A" w:rsidRDefault="00F25F0A" w:rsidP="00F25F0A">
      <w:pPr>
        <w:pStyle w:val="ListParagraph"/>
        <w:spacing w:after="0" w:line="240" w:lineRule="auto"/>
        <w:ind w:left="2160"/>
        <w:rPr>
          <w:sz w:val="28"/>
          <w:szCs w:val="28"/>
        </w:rPr>
      </w:pPr>
    </w:p>
    <w:p w:rsidR="00EC6852" w:rsidRDefault="00EC6852" w:rsidP="00EC6852">
      <w:pPr>
        <w:pStyle w:val="ListParagraph"/>
        <w:spacing w:after="0" w:line="240" w:lineRule="auto"/>
        <w:ind w:left="2880"/>
        <w:rPr>
          <w:sz w:val="28"/>
          <w:szCs w:val="28"/>
        </w:rPr>
      </w:pPr>
    </w:p>
    <w:p w:rsidR="00EC6852" w:rsidRPr="00E0185D" w:rsidRDefault="00EC6852" w:rsidP="00EC6852">
      <w:pPr>
        <w:pStyle w:val="ListParagraph"/>
        <w:spacing w:after="0" w:line="240" w:lineRule="auto"/>
        <w:ind w:left="2880"/>
        <w:rPr>
          <w:sz w:val="28"/>
          <w:szCs w:val="28"/>
        </w:rPr>
      </w:pPr>
    </w:p>
    <w:p w:rsidR="00A9155F" w:rsidRDefault="00A9155F" w:rsidP="00A9155F">
      <w:pPr>
        <w:pStyle w:val="ListParagraph"/>
        <w:spacing w:after="0" w:line="240" w:lineRule="auto"/>
        <w:ind w:left="1440"/>
        <w:rPr>
          <w:sz w:val="28"/>
          <w:szCs w:val="28"/>
        </w:rPr>
      </w:pPr>
    </w:p>
    <w:p w:rsidR="00FA59EB" w:rsidRPr="00FA59EB" w:rsidRDefault="00FA59EB" w:rsidP="00FA59EB">
      <w:pPr>
        <w:pStyle w:val="ListParagraph"/>
        <w:spacing w:after="0" w:line="240" w:lineRule="auto"/>
        <w:ind w:left="1440"/>
        <w:rPr>
          <w:sz w:val="28"/>
          <w:szCs w:val="28"/>
        </w:rPr>
      </w:pPr>
    </w:p>
    <w:p w:rsidR="00FA59EB" w:rsidRDefault="00FA59EB" w:rsidP="009E24AD">
      <w:pPr>
        <w:spacing w:after="0" w:line="240" w:lineRule="auto"/>
        <w:rPr>
          <w:b/>
          <w:sz w:val="28"/>
          <w:szCs w:val="28"/>
        </w:rPr>
      </w:pPr>
    </w:p>
    <w:p w:rsidR="00EB2F76" w:rsidRPr="00162139" w:rsidRDefault="00EB2F76" w:rsidP="00710192">
      <w:pPr>
        <w:spacing w:after="0" w:line="240" w:lineRule="auto"/>
        <w:rPr>
          <w:sz w:val="20"/>
          <w:szCs w:val="20"/>
        </w:rPr>
      </w:pPr>
    </w:p>
    <w:sectPr w:rsidR="00EB2F76" w:rsidRPr="00162139" w:rsidSect="00457A45">
      <w:headerReference w:type="default" r:id="rId9"/>
      <w:footerReference w:type="default" r:id="rId10"/>
      <w:pgSz w:w="12240" w:h="15840"/>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F30" w:rsidRDefault="000C3F30" w:rsidP="00AA24D6">
      <w:pPr>
        <w:spacing w:after="0" w:line="240" w:lineRule="auto"/>
      </w:pPr>
      <w:r>
        <w:separator/>
      </w:r>
    </w:p>
  </w:endnote>
  <w:endnote w:type="continuationSeparator" w:id="0">
    <w:p w:rsidR="000C3F30" w:rsidRDefault="000C3F30"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014395"/>
      <w:docPartObj>
        <w:docPartGallery w:val="Page Numbers (Bottom of Page)"/>
        <w:docPartUnique/>
      </w:docPartObj>
    </w:sdtPr>
    <w:sdtEndPr/>
    <w:sdtContent>
      <w:sdt>
        <w:sdtPr>
          <w:id w:val="-1769616900"/>
          <w:docPartObj>
            <w:docPartGallery w:val="Page Numbers (Top of Page)"/>
            <w:docPartUnique/>
          </w:docPartObj>
        </w:sdtPr>
        <w:sdtEndPr/>
        <w:sdtContent>
          <w:p w:rsidR="00867646" w:rsidRDefault="008676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313FA">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313FA">
              <w:rPr>
                <w:b/>
                <w:bCs/>
                <w:noProof/>
              </w:rPr>
              <w:t>4</w:t>
            </w:r>
            <w:r>
              <w:rPr>
                <w:b/>
                <w:bCs/>
                <w:sz w:val="24"/>
                <w:szCs w:val="24"/>
              </w:rPr>
              <w:fldChar w:fldCharType="end"/>
            </w:r>
          </w:p>
        </w:sdtContent>
      </w:sdt>
    </w:sdtContent>
  </w:sdt>
  <w:p w:rsidR="00B06171" w:rsidRDefault="00B0617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F30" w:rsidRDefault="000C3F30" w:rsidP="00AA24D6">
      <w:pPr>
        <w:spacing w:after="0" w:line="240" w:lineRule="auto"/>
      </w:pPr>
      <w:r>
        <w:separator/>
      </w:r>
    </w:p>
  </w:footnote>
  <w:footnote w:type="continuationSeparator" w:id="0">
    <w:p w:rsidR="000C3F30" w:rsidRDefault="000C3F30"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F04" w:rsidRPr="00166DAC" w:rsidRDefault="00380F04" w:rsidP="00380F04">
    <w:pPr>
      <w:jc w:val="center"/>
      <w:rPr>
        <w:rFonts w:ascii="Times New Roman" w:hAnsi="Times New Roman" w:cs="Times New Roman"/>
      </w:rPr>
    </w:pPr>
    <w:r w:rsidRPr="00166DAC">
      <w:rPr>
        <w:rFonts w:ascii="Times New Roman" w:hAnsi="Times New Roman" w:cs="Times New Roman"/>
        <w:sz w:val="24"/>
        <w:szCs w:val="24"/>
        <w:u w:val="single"/>
      </w:rPr>
      <w:t>Attachment</w:t>
    </w:r>
    <w:r w:rsidR="009E24AD">
      <w:rPr>
        <w:rFonts w:ascii="Times New Roman" w:hAnsi="Times New Roman" w:cs="Times New Roman"/>
        <w:sz w:val="24"/>
        <w:szCs w:val="24"/>
        <w:u w:val="single"/>
      </w:rPr>
      <w:t xml:space="preserve"> B: Specifications</w:t>
    </w:r>
  </w:p>
  <w:p w:rsidR="00ED5AF6" w:rsidRPr="00ED5AF6" w:rsidRDefault="0052770F" w:rsidP="00380F04">
    <w:pPr>
      <w:jc w:val="center"/>
      <w:rPr>
        <w:sz w:val="24"/>
        <w:szCs w:val="24"/>
        <w:u w:val="single"/>
      </w:rPr>
    </w:pPr>
    <w:r>
      <w:rPr>
        <w:sz w:val="24"/>
        <w:szCs w:val="24"/>
      </w:rPr>
      <w:t>RFx:</w:t>
    </w:r>
    <w:r w:rsidR="00F313FA">
      <w:rPr>
        <w:sz w:val="24"/>
        <w:szCs w:val="24"/>
      </w:rPr>
      <w:t xml:space="preserve"> 3000017218</w:t>
    </w:r>
    <w:r w:rsidR="003E518B">
      <w:rPr>
        <w:sz w:val="24"/>
        <w:szCs w:val="24"/>
      </w:rPr>
      <w:t xml:space="preserve"> </w:t>
    </w:r>
    <w:r>
      <w:rPr>
        <w:sz w:val="24"/>
        <w:szCs w:val="24"/>
      </w:rPr>
      <w:t>Title:</w:t>
    </w:r>
    <w:r w:rsidR="00FA59EB">
      <w:rPr>
        <w:sz w:val="24"/>
        <w:szCs w:val="24"/>
      </w:rPr>
      <w:t xml:space="preserve"> </w:t>
    </w:r>
    <w:r w:rsidR="00DF0BF0">
      <w:rPr>
        <w:b/>
      </w:rPr>
      <w:t>*</w:t>
    </w:r>
    <w:r w:rsidR="00F313FA">
      <w:rPr>
        <w:b/>
      </w:rPr>
      <w:t>Rebid*</w:t>
    </w:r>
    <w:r w:rsidR="00DF0BF0">
      <w:rPr>
        <w:b/>
      </w:rPr>
      <w:t>Site Visit* Fire Door Removal &amp; Replacement - CRT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3FF5"/>
    <w:multiLevelType w:val="hybridMultilevel"/>
    <w:tmpl w:val="99E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810A9"/>
    <w:multiLevelType w:val="hybridMultilevel"/>
    <w:tmpl w:val="B096E39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CA121B6"/>
    <w:multiLevelType w:val="hybridMultilevel"/>
    <w:tmpl w:val="C22CC7C2"/>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184E2227"/>
    <w:multiLevelType w:val="hybridMultilevel"/>
    <w:tmpl w:val="42B45D3C"/>
    <w:lvl w:ilvl="0" w:tplc="4D702A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E25617"/>
    <w:multiLevelType w:val="hybridMultilevel"/>
    <w:tmpl w:val="E2A2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A6646"/>
    <w:multiLevelType w:val="hybridMultilevel"/>
    <w:tmpl w:val="9DE2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B25A3"/>
    <w:multiLevelType w:val="hybridMultilevel"/>
    <w:tmpl w:val="5DD054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F2A4D58"/>
    <w:multiLevelType w:val="hybridMultilevel"/>
    <w:tmpl w:val="1BD66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14C1DE7"/>
    <w:multiLevelType w:val="hybridMultilevel"/>
    <w:tmpl w:val="994A165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4C142BA"/>
    <w:multiLevelType w:val="hybridMultilevel"/>
    <w:tmpl w:val="52B42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2039F"/>
    <w:multiLevelType w:val="hybridMultilevel"/>
    <w:tmpl w:val="DB9205E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3C11E4"/>
    <w:multiLevelType w:val="hybridMultilevel"/>
    <w:tmpl w:val="131EB2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371706"/>
    <w:multiLevelType w:val="hybridMultilevel"/>
    <w:tmpl w:val="8C484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E3511"/>
    <w:multiLevelType w:val="hybridMultilevel"/>
    <w:tmpl w:val="954C1E86"/>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2BDD02C1"/>
    <w:multiLevelType w:val="hybridMultilevel"/>
    <w:tmpl w:val="F260175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15:restartNumberingAfterBreak="0">
    <w:nsid w:val="2FEC26CC"/>
    <w:multiLevelType w:val="hybridMultilevel"/>
    <w:tmpl w:val="86A4AA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12D558A"/>
    <w:multiLevelType w:val="hybridMultilevel"/>
    <w:tmpl w:val="993C20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3F16927"/>
    <w:multiLevelType w:val="hybridMultilevel"/>
    <w:tmpl w:val="75AE2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960BC6"/>
    <w:multiLevelType w:val="hybridMultilevel"/>
    <w:tmpl w:val="9FE81FA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7E3CED"/>
    <w:multiLevelType w:val="hybridMultilevel"/>
    <w:tmpl w:val="B7C21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5C076F"/>
    <w:multiLevelType w:val="hybridMultilevel"/>
    <w:tmpl w:val="C2FA6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92694"/>
    <w:multiLevelType w:val="hybridMultilevel"/>
    <w:tmpl w:val="85B606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6E6ADF"/>
    <w:multiLevelType w:val="hybridMultilevel"/>
    <w:tmpl w:val="68340C5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421F6FAD"/>
    <w:multiLevelType w:val="hybridMultilevel"/>
    <w:tmpl w:val="0C9C354A"/>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431D7A73"/>
    <w:multiLevelType w:val="hybridMultilevel"/>
    <w:tmpl w:val="D6CABB2A"/>
    <w:lvl w:ilvl="0" w:tplc="37ECA15A">
      <w:start w:val="1"/>
      <w:numFmt w:val="lowerLetter"/>
      <w:lvlText w:val="%1."/>
      <w:lvlJc w:val="left"/>
      <w:pPr>
        <w:ind w:left="1080" w:hanging="360"/>
      </w:pPr>
      <w:rPr>
        <w:rFonts w:hint="default"/>
      </w:rPr>
    </w:lvl>
    <w:lvl w:ilvl="1" w:tplc="C40EE762">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7A42062"/>
    <w:multiLevelType w:val="hybridMultilevel"/>
    <w:tmpl w:val="047A01EE"/>
    <w:lvl w:ilvl="0" w:tplc="04090001">
      <w:start w:val="1"/>
      <w:numFmt w:val="bullet"/>
      <w:lvlText w:val=""/>
      <w:lvlJc w:val="left"/>
      <w:pPr>
        <w:ind w:left="1451" w:hanging="360"/>
      </w:pPr>
      <w:rPr>
        <w:rFonts w:ascii="Symbol" w:hAnsi="Symbol" w:hint="default"/>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7" w15:restartNumberingAfterBreak="0">
    <w:nsid w:val="48396528"/>
    <w:multiLevelType w:val="hybridMultilevel"/>
    <w:tmpl w:val="16E24A6C"/>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8" w15:restartNumberingAfterBreak="0">
    <w:nsid w:val="4B431768"/>
    <w:multiLevelType w:val="hybridMultilevel"/>
    <w:tmpl w:val="4882F74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C2A3BB0"/>
    <w:multiLevelType w:val="hybridMultilevel"/>
    <w:tmpl w:val="36B2BA1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F7910A1"/>
    <w:multiLevelType w:val="hybridMultilevel"/>
    <w:tmpl w:val="51A48DA2"/>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50E119EE"/>
    <w:multiLevelType w:val="hybridMultilevel"/>
    <w:tmpl w:val="F260175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513778CF"/>
    <w:multiLevelType w:val="hybridMultilevel"/>
    <w:tmpl w:val="EDA69E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23166B2"/>
    <w:multiLevelType w:val="hybridMultilevel"/>
    <w:tmpl w:val="1DF45D26"/>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5" w15:restartNumberingAfterBreak="0">
    <w:nsid w:val="59282456"/>
    <w:multiLevelType w:val="hybridMultilevel"/>
    <w:tmpl w:val="56627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1F5EAA"/>
    <w:multiLevelType w:val="hybridMultilevel"/>
    <w:tmpl w:val="D5B40350"/>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7" w15:restartNumberingAfterBreak="0">
    <w:nsid w:val="5E232E2E"/>
    <w:multiLevelType w:val="hybridMultilevel"/>
    <w:tmpl w:val="B3125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2A1BC2"/>
    <w:multiLevelType w:val="hybridMultilevel"/>
    <w:tmpl w:val="A97EBF2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0AA2485"/>
    <w:multiLevelType w:val="hybridMultilevel"/>
    <w:tmpl w:val="ED2C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162828"/>
    <w:multiLevelType w:val="hybridMultilevel"/>
    <w:tmpl w:val="B8BA6BAC"/>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633E0022"/>
    <w:multiLevelType w:val="hybridMultilevel"/>
    <w:tmpl w:val="30360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6D2F7B30"/>
    <w:multiLevelType w:val="hybridMultilevel"/>
    <w:tmpl w:val="78168736"/>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4" w15:restartNumberingAfterBreak="0">
    <w:nsid w:val="6E4E76C4"/>
    <w:multiLevelType w:val="hybridMultilevel"/>
    <w:tmpl w:val="26DACA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58677A1"/>
    <w:multiLevelType w:val="hybridMultilevel"/>
    <w:tmpl w:val="26EE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0A2F4B"/>
    <w:multiLevelType w:val="hybridMultilevel"/>
    <w:tmpl w:val="954C1E86"/>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7" w15:restartNumberingAfterBreak="0">
    <w:nsid w:val="77B47ED9"/>
    <w:multiLevelType w:val="hybridMultilevel"/>
    <w:tmpl w:val="3250AAA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7A5903DD"/>
    <w:multiLevelType w:val="hybridMultilevel"/>
    <w:tmpl w:val="F2F8A91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42"/>
  </w:num>
  <w:num w:numId="3">
    <w:abstractNumId w:val="2"/>
  </w:num>
  <w:num w:numId="4">
    <w:abstractNumId w:val="49"/>
  </w:num>
  <w:num w:numId="5">
    <w:abstractNumId w:val="25"/>
  </w:num>
  <w:num w:numId="6">
    <w:abstractNumId w:val="4"/>
  </w:num>
  <w:num w:numId="7">
    <w:abstractNumId w:val="7"/>
  </w:num>
  <w:num w:numId="8">
    <w:abstractNumId w:val="33"/>
  </w:num>
  <w:num w:numId="9">
    <w:abstractNumId w:val="17"/>
  </w:num>
  <w:num w:numId="10">
    <w:abstractNumId w:val="8"/>
  </w:num>
  <w:num w:numId="11">
    <w:abstractNumId w:val="22"/>
  </w:num>
  <w:num w:numId="12">
    <w:abstractNumId w:val="13"/>
  </w:num>
  <w:num w:numId="13">
    <w:abstractNumId w:val="41"/>
  </w:num>
  <w:num w:numId="14">
    <w:abstractNumId w:val="6"/>
  </w:num>
  <w:num w:numId="15">
    <w:abstractNumId w:val="37"/>
  </w:num>
  <w:num w:numId="16">
    <w:abstractNumId w:val="5"/>
  </w:num>
  <w:num w:numId="17">
    <w:abstractNumId w:val="45"/>
  </w:num>
  <w:num w:numId="18">
    <w:abstractNumId w:val="0"/>
  </w:num>
  <w:num w:numId="19">
    <w:abstractNumId w:val="43"/>
  </w:num>
  <w:num w:numId="20">
    <w:abstractNumId w:val="44"/>
  </w:num>
  <w:num w:numId="21">
    <w:abstractNumId w:val="26"/>
  </w:num>
  <w:num w:numId="22">
    <w:abstractNumId w:val="35"/>
  </w:num>
  <w:num w:numId="23">
    <w:abstractNumId w:val="12"/>
  </w:num>
  <w:num w:numId="24">
    <w:abstractNumId w:val="29"/>
  </w:num>
  <w:num w:numId="25">
    <w:abstractNumId w:val="39"/>
  </w:num>
  <w:num w:numId="26">
    <w:abstractNumId w:val="21"/>
  </w:num>
  <w:num w:numId="27">
    <w:abstractNumId w:val="10"/>
  </w:num>
  <w:num w:numId="28">
    <w:abstractNumId w:val="18"/>
  </w:num>
  <w:num w:numId="29">
    <w:abstractNumId w:val="16"/>
  </w:num>
  <w:num w:numId="30">
    <w:abstractNumId w:val="20"/>
  </w:num>
  <w:num w:numId="31">
    <w:abstractNumId w:val="47"/>
  </w:num>
  <w:num w:numId="32">
    <w:abstractNumId w:val="31"/>
  </w:num>
  <w:num w:numId="33">
    <w:abstractNumId w:val="11"/>
  </w:num>
  <w:num w:numId="34">
    <w:abstractNumId w:val="1"/>
  </w:num>
  <w:num w:numId="35">
    <w:abstractNumId w:val="24"/>
  </w:num>
  <w:num w:numId="36">
    <w:abstractNumId w:val="34"/>
  </w:num>
  <w:num w:numId="37">
    <w:abstractNumId w:val="46"/>
  </w:num>
  <w:num w:numId="38">
    <w:abstractNumId w:val="14"/>
  </w:num>
  <w:num w:numId="39">
    <w:abstractNumId w:val="36"/>
  </w:num>
  <w:num w:numId="40">
    <w:abstractNumId w:val="40"/>
  </w:num>
  <w:num w:numId="41">
    <w:abstractNumId w:val="32"/>
  </w:num>
  <w:num w:numId="42">
    <w:abstractNumId w:val="48"/>
  </w:num>
  <w:num w:numId="43">
    <w:abstractNumId w:val="38"/>
  </w:num>
  <w:num w:numId="44">
    <w:abstractNumId w:val="9"/>
  </w:num>
  <w:num w:numId="45">
    <w:abstractNumId w:val="3"/>
  </w:num>
  <w:num w:numId="46">
    <w:abstractNumId w:val="28"/>
  </w:num>
  <w:num w:numId="47">
    <w:abstractNumId w:val="23"/>
  </w:num>
  <w:num w:numId="48">
    <w:abstractNumId w:val="27"/>
  </w:num>
  <w:num w:numId="49">
    <w:abstractNumId w:val="19"/>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AB"/>
    <w:rsid w:val="00001E84"/>
    <w:rsid w:val="00020FF0"/>
    <w:rsid w:val="000A4BEA"/>
    <w:rsid w:val="000C3F30"/>
    <w:rsid w:val="000D0B26"/>
    <w:rsid w:val="000F3FEC"/>
    <w:rsid w:val="000F60A6"/>
    <w:rsid w:val="0015139B"/>
    <w:rsid w:val="0015291D"/>
    <w:rsid w:val="00162139"/>
    <w:rsid w:val="00166DAC"/>
    <w:rsid w:val="001C5919"/>
    <w:rsid w:val="001F72EE"/>
    <w:rsid w:val="00203A3D"/>
    <w:rsid w:val="00270668"/>
    <w:rsid w:val="00276178"/>
    <w:rsid w:val="002841BA"/>
    <w:rsid w:val="002B67D7"/>
    <w:rsid w:val="002D4C2F"/>
    <w:rsid w:val="002F1312"/>
    <w:rsid w:val="002F2E1D"/>
    <w:rsid w:val="002F3E05"/>
    <w:rsid w:val="002F5EFD"/>
    <w:rsid w:val="002F6783"/>
    <w:rsid w:val="00312159"/>
    <w:rsid w:val="00346956"/>
    <w:rsid w:val="00350462"/>
    <w:rsid w:val="00380F04"/>
    <w:rsid w:val="003A1C02"/>
    <w:rsid w:val="003D48AB"/>
    <w:rsid w:val="003E518B"/>
    <w:rsid w:val="003E7996"/>
    <w:rsid w:val="00434C18"/>
    <w:rsid w:val="0044106C"/>
    <w:rsid w:val="0045558F"/>
    <w:rsid w:val="00457A45"/>
    <w:rsid w:val="00475E90"/>
    <w:rsid w:val="00482D98"/>
    <w:rsid w:val="004902EC"/>
    <w:rsid w:val="004B2752"/>
    <w:rsid w:val="004C0366"/>
    <w:rsid w:val="004C0E42"/>
    <w:rsid w:val="004D3273"/>
    <w:rsid w:val="004D5637"/>
    <w:rsid w:val="004F6DCE"/>
    <w:rsid w:val="00500245"/>
    <w:rsid w:val="00515E96"/>
    <w:rsid w:val="00516ECE"/>
    <w:rsid w:val="00522737"/>
    <w:rsid w:val="0052770F"/>
    <w:rsid w:val="00543253"/>
    <w:rsid w:val="00550E3E"/>
    <w:rsid w:val="00553E90"/>
    <w:rsid w:val="00573058"/>
    <w:rsid w:val="0058551B"/>
    <w:rsid w:val="00594A87"/>
    <w:rsid w:val="005976AA"/>
    <w:rsid w:val="005A7DA4"/>
    <w:rsid w:val="005C3B83"/>
    <w:rsid w:val="005C7305"/>
    <w:rsid w:val="005E45CF"/>
    <w:rsid w:val="00605617"/>
    <w:rsid w:val="0061195F"/>
    <w:rsid w:val="00624598"/>
    <w:rsid w:val="00626B17"/>
    <w:rsid w:val="00651110"/>
    <w:rsid w:val="006653C0"/>
    <w:rsid w:val="00684A6B"/>
    <w:rsid w:val="006906E5"/>
    <w:rsid w:val="006A1D46"/>
    <w:rsid w:val="006A4425"/>
    <w:rsid w:val="006C0EA8"/>
    <w:rsid w:val="006D399F"/>
    <w:rsid w:val="006F455E"/>
    <w:rsid w:val="00703B75"/>
    <w:rsid w:val="0070582F"/>
    <w:rsid w:val="00710192"/>
    <w:rsid w:val="007151DA"/>
    <w:rsid w:val="0072314A"/>
    <w:rsid w:val="0073078D"/>
    <w:rsid w:val="0073712F"/>
    <w:rsid w:val="00750942"/>
    <w:rsid w:val="00781671"/>
    <w:rsid w:val="0079120F"/>
    <w:rsid w:val="007B7CC9"/>
    <w:rsid w:val="00816C3C"/>
    <w:rsid w:val="00831165"/>
    <w:rsid w:val="00843E94"/>
    <w:rsid w:val="00844000"/>
    <w:rsid w:val="00844D62"/>
    <w:rsid w:val="008512C2"/>
    <w:rsid w:val="00854A32"/>
    <w:rsid w:val="00860D6D"/>
    <w:rsid w:val="00867646"/>
    <w:rsid w:val="0088410A"/>
    <w:rsid w:val="008A66EA"/>
    <w:rsid w:val="008A6EB4"/>
    <w:rsid w:val="008A7296"/>
    <w:rsid w:val="008B0E2D"/>
    <w:rsid w:val="008B43F0"/>
    <w:rsid w:val="008E7A91"/>
    <w:rsid w:val="009033D7"/>
    <w:rsid w:val="00917022"/>
    <w:rsid w:val="009434E1"/>
    <w:rsid w:val="00950FAB"/>
    <w:rsid w:val="00951609"/>
    <w:rsid w:val="009538AB"/>
    <w:rsid w:val="00967EE8"/>
    <w:rsid w:val="009868D0"/>
    <w:rsid w:val="009A27EF"/>
    <w:rsid w:val="009C58E5"/>
    <w:rsid w:val="009E24AD"/>
    <w:rsid w:val="009F7009"/>
    <w:rsid w:val="00A065CD"/>
    <w:rsid w:val="00A45569"/>
    <w:rsid w:val="00A61F86"/>
    <w:rsid w:val="00A75F52"/>
    <w:rsid w:val="00A76477"/>
    <w:rsid w:val="00A9155F"/>
    <w:rsid w:val="00A93C71"/>
    <w:rsid w:val="00A95AD8"/>
    <w:rsid w:val="00AA24D6"/>
    <w:rsid w:val="00AA268C"/>
    <w:rsid w:val="00AB2782"/>
    <w:rsid w:val="00AC58A0"/>
    <w:rsid w:val="00AD0A84"/>
    <w:rsid w:val="00AE2E92"/>
    <w:rsid w:val="00B041E5"/>
    <w:rsid w:val="00B06171"/>
    <w:rsid w:val="00B345ED"/>
    <w:rsid w:val="00B374BE"/>
    <w:rsid w:val="00B73629"/>
    <w:rsid w:val="00B84650"/>
    <w:rsid w:val="00B878B8"/>
    <w:rsid w:val="00BA0F31"/>
    <w:rsid w:val="00BC0921"/>
    <w:rsid w:val="00BD188B"/>
    <w:rsid w:val="00BE26D2"/>
    <w:rsid w:val="00BE4B9A"/>
    <w:rsid w:val="00BE71A0"/>
    <w:rsid w:val="00BF06F6"/>
    <w:rsid w:val="00BF4F4D"/>
    <w:rsid w:val="00BF74E6"/>
    <w:rsid w:val="00C05D6D"/>
    <w:rsid w:val="00C37BC0"/>
    <w:rsid w:val="00C44E85"/>
    <w:rsid w:val="00C54C50"/>
    <w:rsid w:val="00C6626E"/>
    <w:rsid w:val="00C85085"/>
    <w:rsid w:val="00C9086B"/>
    <w:rsid w:val="00CB1412"/>
    <w:rsid w:val="00CC7D83"/>
    <w:rsid w:val="00CE1785"/>
    <w:rsid w:val="00D21D51"/>
    <w:rsid w:val="00D242D3"/>
    <w:rsid w:val="00D321C4"/>
    <w:rsid w:val="00D40AFA"/>
    <w:rsid w:val="00D5649A"/>
    <w:rsid w:val="00D66239"/>
    <w:rsid w:val="00D7319C"/>
    <w:rsid w:val="00D761A9"/>
    <w:rsid w:val="00DA210F"/>
    <w:rsid w:val="00DB5381"/>
    <w:rsid w:val="00DC094D"/>
    <w:rsid w:val="00DC27B8"/>
    <w:rsid w:val="00DD0DF6"/>
    <w:rsid w:val="00DD3D6F"/>
    <w:rsid w:val="00DF0BF0"/>
    <w:rsid w:val="00DF2794"/>
    <w:rsid w:val="00DF709B"/>
    <w:rsid w:val="00E0185D"/>
    <w:rsid w:val="00E028BB"/>
    <w:rsid w:val="00E25CF4"/>
    <w:rsid w:val="00E2633C"/>
    <w:rsid w:val="00E42FEB"/>
    <w:rsid w:val="00E6705D"/>
    <w:rsid w:val="00E734FC"/>
    <w:rsid w:val="00E73B77"/>
    <w:rsid w:val="00EB2F76"/>
    <w:rsid w:val="00EC61ED"/>
    <w:rsid w:val="00EC6852"/>
    <w:rsid w:val="00ED4655"/>
    <w:rsid w:val="00ED5AF6"/>
    <w:rsid w:val="00EE031C"/>
    <w:rsid w:val="00EE16E9"/>
    <w:rsid w:val="00F00A25"/>
    <w:rsid w:val="00F07702"/>
    <w:rsid w:val="00F15749"/>
    <w:rsid w:val="00F25F0A"/>
    <w:rsid w:val="00F313FA"/>
    <w:rsid w:val="00F67500"/>
    <w:rsid w:val="00F86310"/>
    <w:rsid w:val="00FA24F1"/>
    <w:rsid w:val="00FA4EB8"/>
    <w:rsid w:val="00FA59EB"/>
    <w:rsid w:val="00FA77E6"/>
    <w:rsid w:val="00FD630D"/>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C13C3DB"/>
  <w15:docId w15:val="{4B62B726-99E8-45AE-AC1A-1741F88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34"/>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 w:type="paragraph" w:customStyle="1" w:styleId="Default">
    <w:name w:val="Default"/>
    <w:rsid w:val="00AE2E92"/>
    <w:pPr>
      <w:autoSpaceDE w:val="0"/>
      <w:autoSpaceDN w:val="0"/>
      <w:adjustRightInd w:val="0"/>
    </w:pPr>
    <w:rPr>
      <w:color w:val="000000"/>
      <w:sz w:val="24"/>
      <w:szCs w:val="24"/>
    </w:rPr>
  </w:style>
  <w:style w:type="character" w:styleId="Strong">
    <w:name w:val="Strong"/>
    <w:basedOn w:val="DefaultParagraphFont"/>
    <w:uiPriority w:val="22"/>
    <w:qFormat/>
    <w:rsid w:val="00967E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47011">
      <w:bodyDiv w:val="1"/>
      <w:marLeft w:val="0"/>
      <w:marRight w:val="0"/>
      <w:marTop w:val="0"/>
      <w:marBottom w:val="0"/>
      <w:divBdr>
        <w:top w:val="none" w:sz="0" w:space="0" w:color="auto"/>
        <w:left w:val="none" w:sz="0" w:space="0" w:color="auto"/>
        <w:bottom w:val="none" w:sz="0" w:space="0" w:color="auto"/>
        <w:right w:val="none" w:sz="0" w:space="0" w:color="auto"/>
      </w:divBdr>
    </w:div>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AD9D2-594F-4605-8109-A21D4A09A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1070</Words>
  <Characters>5486</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Raymond McKnight (DOA)</cp:lastModifiedBy>
  <cp:revision>2</cp:revision>
  <cp:lastPrinted>2018-03-14T18:38:00Z</cp:lastPrinted>
  <dcterms:created xsi:type="dcterms:W3CDTF">2021-05-28T15:51:00Z</dcterms:created>
  <dcterms:modified xsi:type="dcterms:W3CDTF">2021-05-28T15:51:00Z</dcterms:modified>
</cp:coreProperties>
</file>