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4465B" w:rsidRPr="00F458C8" w:rsidRDefault="00B4465B" w:rsidP="00B4465B">
      <w:pPr>
        <w:keepNext/>
        <w:spacing w:after="0" w:line="240" w:lineRule="auto"/>
        <w:jc w:val="center"/>
        <w:outlineLvl w:val="1"/>
        <w:rPr>
          <w:rFonts w:cs="Calibri"/>
          <w:sz w:val="32"/>
          <w:szCs w:val="32"/>
        </w:rPr>
      </w:pPr>
      <w:r w:rsidRPr="00F458C8">
        <w:rPr>
          <w:rFonts w:cs="Calibri"/>
          <w:sz w:val="32"/>
          <w:szCs w:val="32"/>
        </w:rPr>
        <w:t>STATE OF LOUISIANA</w:t>
      </w:r>
    </w:p>
    <w:p w:rsidR="00B4465B" w:rsidRPr="00511D8D" w:rsidRDefault="00B4465B" w:rsidP="00B4465B">
      <w:pPr>
        <w:widowControl w:val="0"/>
        <w:autoSpaceDE w:val="0"/>
        <w:autoSpaceDN w:val="0"/>
        <w:adjustRightInd w:val="0"/>
        <w:spacing w:after="0" w:line="240" w:lineRule="auto"/>
        <w:jc w:val="center"/>
        <w:rPr>
          <w:rFonts w:cs="Calibri"/>
          <w:sz w:val="28"/>
          <w:szCs w:val="28"/>
        </w:rPr>
      </w:pPr>
      <w:r w:rsidRPr="00511D8D">
        <w:rPr>
          <w:rFonts w:cs="Calibri"/>
          <w:sz w:val="28"/>
          <w:szCs w:val="28"/>
        </w:rPr>
        <w:t>DEPARTMENT OF TRANSPORTATION</w:t>
      </w:r>
      <w:r w:rsidRPr="00511D8D">
        <w:t xml:space="preserve"> </w:t>
      </w:r>
      <w:r w:rsidRPr="00511D8D">
        <w:rPr>
          <w:rFonts w:cs="Calibri"/>
          <w:sz w:val="28"/>
          <w:szCs w:val="28"/>
        </w:rPr>
        <w:t>AND</w:t>
      </w:r>
      <w:r w:rsidRPr="00511D8D">
        <w:t xml:space="preserve"> </w:t>
      </w:r>
      <w:r w:rsidRPr="00511D8D">
        <w:rPr>
          <w:rFonts w:cs="Calibri"/>
          <w:sz w:val="28"/>
          <w:szCs w:val="28"/>
        </w:rPr>
        <w:t>DEVELOPMENT</w:t>
      </w:r>
    </w:p>
    <w:p w:rsidR="00B4465B" w:rsidRDefault="00B4465B" w:rsidP="00962868">
      <w:pPr>
        <w:spacing w:after="0"/>
        <w:jc w:val="center"/>
        <w:rPr>
          <w:rFonts w:cs="Calibri"/>
          <w:sz w:val="28"/>
          <w:szCs w:val="28"/>
        </w:rPr>
      </w:pPr>
      <w:r w:rsidRPr="00511D8D">
        <w:rPr>
          <w:rFonts w:cs="Calibri"/>
          <w:sz w:val="28"/>
          <w:szCs w:val="28"/>
        </w:rPr>
        <w:t>TECHNICAL SPECIFICATIONS FOR</w:t>
      </w:r>
    </w:p>
    <w:p w:rsidR="002865DA" w:rsidRDefault="002865DA" w:rsidP="00962868">
      <w:pPr>
        <w:spacing w:after="0"/>
        <w:jc w:val="center"/>
        <w:rPr>
          <w:rFonts w:cs="Calibri"/>
          <w:b/>
          <w:bCs/>
          <w:sz w:val="28"/>
          <w:szCs w:val="28"/>
        </w:rPr>
      </w:pPr>
    </w:p>
    <w:p w:rsidR="00962868" w:rsidRPr="00585310" w:rsidRDefault="00FF350C" w:rsidP="00585310">
      <w:pPr>
        <w:spacing w:after="0"/>
        <w:jc w:val="center"/>
        <w:rPr>
          <w:rFonts w:cs="Calibri"/>
          <w:b/>
          <w:bCs/>
          <w:sz w:val="28"/>
          <w:szCs w:val="28"/>
        </w:rPr>
      </w:pPr>
      <w:sdt>
        <w:sdtPr>
          <w:rPr>
            <w:rFonts w:cs="Calibri"/>
            <w:b/>
            <w:bCs/>
            <w:sz w:val="28"/>
            <w:szCs w:val="28"/>
          </w:rPr>
          <w:alias w:val="Equipment Type"/>
          <w:tag w:val="Equipment Type"/>
          <w:id w:val="-993725791"/>
          <w:lock w:val="sdtLocked"/>
          <w:placeholder>
            <w:docPart w:val="26B9DB8B45394774B77A78F65A9BED1D"/>
          </w:placeholder>
          <w:dataBinding w:prefixMappings="xmlns:ns0='http://purl.org/dc/elements/1.1/' xmlns:ns1='http://schemas.openxmlformats.org/package/2006/metadata/core-properties' " w:xpath="/ns1:coreProperties[1]/ns0:title[1]" w:storeItemID="{6C3C8BC8-F283-45AE-878A-BAB7291924A1}"/>
          <w:text/>
        </w:sdtPr>
        <w:sdtEndPr/>
        <w:sdtContent>
          <w:r w:rsidR="005E24CE">
            <w:rPr>
              <w:rFonts w:cs="Calibri"/>
              <w:b/>
              <w:bCs/>
              <w:sz w:val="28"/>
              <w:szCs w:val="28"/>
            </w:rPr>
            <w:t>TRAILER,</w:t>
          </w:r>
          <w:r w:rsidR="00B2095B" w:rsidRPr="00B2095B">
            <w:rPr>
              <w:rFonts w:cs="Calibri"/>
              <w:b/>
              <w:bCs/>
              <w:sz w:val="28"/>
              <w:szCs w:val="28"/>
            </w:rPr>
            <w:t xml:space="preserve"> UTILITY, SINGLE AXLE</w:t>
          </w:r>
        </w:sdtContent>
      </w:sdt>
    </w:p>
    <w:p w:rsidR="002865DA" w:rsidRDefault="003B78D2" w:rsidP="003B78D2">
      <w:pPr>
        <w:tabs>
          <w:tab w:val="left" w:pos="1380"/>
          <w:tab w:val="center" w:pos="4680"/>
        </w:tabs>
        <w:spacing w:after="0"/>
        <w:ind w:right="18"/>
        <w:rPr>
          <w:rFonts w:cs="Calibri"/>
          <w:b/>
          <w:bCs/>
        </w:rPr>
      </w:pPr>
      <w:r>
        <w:rPr>
          <w:rFonts w:cs="Calibri"/>
          <w:b/>
          <w:bCs/>
        </w:rPr>
        <w:tab/>
      </w:r>
    </w:p>
    <w:p w:rsidR="007F790B" w:rsidRPr="00F458C8" w:rsidRDefault="00665FF7" w:rsidP="00665FF7">
      <w:pPr>
        <w:tabs>
          <w:tab w:val="center" w:pos="4671"/>
          <w:tab w:val="left" w:pos="8445"/>
        </w:tabs>
        <w:spacing w:after="0"/>
        <w:ind w:right="18"/>
        <w:rPr>
          <w:rFonts w:cs="Calibri"/>
          <w:b/>
          <w:bCs/>
          <w:sz w:val="24"/>
          <w:szCs w:val="24"/>
        </w:rPr>
      </w:pPr>
      <w:r>
        <w:rPr>
          <w:rFonts w:cs="Calibri"/>
          <w:b/>
          <w:bCs/>
        </w:rPr>
        <w:tab/>
      </w:r>
      <w:r w:rsidR="00827341" w:rsidRPr="00F458C8">
        <w:rPr>
          <w:rFonts w:cs="Calibri"/>
          <w:b/>
          <w:bCs/>
        </w:rPr>
        <w:t xml:space="preserve"> </w:t>
      </w:r>
      <w:r w:rsidR="00857D60">
        <w:rPr>
          <w:rFonts w:cs="Calibri"/>
          <w:b/>
          <w:bCs/>
          <w:sz w:val="24"/>
          <w:szCs w:val="24"/>
        </w:rPr>
        <w:t>SERIES NO.</w:t>
      </w:r>
      <w:r w:rsidR="00585310">
        <w:rPr>
          <w:rFonts w:cs="Calibri"/>
          <w:b/>
          <w:bCs/>
          <w:sz w:val="24"/>
          <w:szCs w:val="24"/>
        </w:rPr>
        <w:t xml:space="preserve"> </w:t>
      </w:r>
      <w:sdt>
        <w:sdtPr>
          <w:rPr>
            <w:rFonts w:cs="Calibri"/>
            <w:b/>
            <w:bCs/>
            <w:sz w:val="24"/>
            <w:szCs w:val="24"/>
          </w:rPr>
          <w:alias w:val="Series No."/>
          <w:tag w:val="Series No."/>
          <w:id w:val="-1981615118"/>
          <w:lock w:val="sdtLocked"/>
          <w:placeholder>
            <w:docPart w:val="8E56EB65EF584DA9865F4199FAA1872A"/>
          </w:placeholder>
          <w:dataBinding w:prefixMappings="xmlns:ns0='http://purl.org/dc/elements/1.1/' xmlns:ns1='http://schemas.openxmlformats.org/package/2006/metadata/core-properties' " w:xpath="/ns1:coreProperties[1]/ns1:category[1]" w:storeItemID="{6C3C8BC8-F283-45AE-878A-BAB7291924A1}"/>
          <w:text/>
        </w:sdtPr>
        <w:sdtEndPr/>
        <w:sdtContent>
          <w:r w:rsidR="00B2095B">
            <w:rPr>
              <w:rFonts w:cs="Calibri"/>
              <w:b/>
              <w:bCs/>
              <w:sz w:val="24"/>
              <w:szCs w:val="24"/>
            </w:rPr>
            <w:t>260-000</w:t>
          </w:r>
        </w:sdtContent>
      </w:sdt>
      <w:r>
        <w:rPr>
          <w:rFonts w:cs="Calibri"/>
          <w:b/>
          <w:bCs/>
          <w:sz w:val="24"/>
          <w:szCs w:val="24"/>
        </w:rPr>
        <w:tab/>
      </w:r>
    </w:p>
    <w:p w:rsidR="00940CBD" w:rsidRDefault="004D4E4D" w:rsidP="00B87301">
      <w:pPr>
        <w:spacing w:after="0"/>
        <w:jc w:val="center"/>
        <w:rPr>
          <w:rFonts w:cs="Calibri"/>
          <w:b/>
          <w:bCs/>
          <w:sz w:val="24"/>
          <w:szCs w:val="24"/>
        </w:rPr>
      </w:pPr>
      <w:bookmarkStart w:id="0" w:name="_Hlk49950572"/>
      <w:r w:rsidRPr="00F458C8">
        <w:rPr>
          <w:rFonts w:cs="Calibri"/>
          <w:b/>
          <w:bCs/>
          <w:caps/>
          <w:sz w:val="24"/>
          <w:szCs w:val="24"/>
        </w:rPr>
        <w:t>Equipment Specification</w:t>
      </w:r>
      <w:r w:rsidR="00B03BEA">
        <w:rPr>
          <w:rFonts w:cs="Calibri"/>
          <w:b/>
          <w:bCs/>
          <w:caps/>
          <w:sz w:val="24"/>
          <w:szCs w:val="24"/>
        </w:rPr>
        <w:t xml:space="preserve"> </w:t>
      </w:r>
      <w:sdt>
        <w:sdtPr>
          <w:rPr>
            <w:rFonts w:cs="Calibri"/>
            <w:b/>
            <w:bCs/>
            <w:caps/>
            <w:sz w:val="24"/>
            <w:szCs w:val="24"/>
          </w:rPr>
          <w:alias w:val="Equipment Specification"/>
          <w:tag w:val="Eq.Spec."/>
          <w:id w:val="-1395574417"/>
          <w:lock w:val="sdtLocked"/>
          <w:placeholder>
            <w:docPart w:val="D300D2ECE6004506B1E72DF1C22243C8"/>
          </w:placeholder>
          <w:dataBinding w:prefixMappings="xmlns:ns0='http://schemas.microsoft.com/office/2006/coverPageProps' " w:xpath="/ns0:CoverPageProperties[1]/ns0:Abstract[1]" w:storeItemID="{55AF091B-3C7A-41E3-B477-F2FDAA23CFDA}"/>
          <w:text/>
        </w:sdtPr>
        <w:sdtEndPr/>
        <w:sdtContent>
          <w:r w:rsidR="00B2095B">
            <w:rPr>
              <w:rFonts w:cs="Calibri"/>
              <w:b/>
              <w:bCs/>
              <w:caps/>
              <w:sz w:val="24"/>
              <w:szCs w:val="24"/>
            </w:rPr>
            <w:t>260-000</w:t>
          </w:r>
          <w:r w:rsidR="00F87264">
            <w:rPr>
              <w:rFonts w:cs="Calibri"/>
              <w:b/>
              <w:bCs/>
              <w:caps/>
              <w:sz w:val="24"/>
              <w:szCs w:val="24"/>
            </w:rPr>
            <w:t>G</w:t>
          </w:r>
        </w:sdtContent>
      </w:sdt>
    </w:p>
    <w:p w:rsidR="00B87301" w:rsidRDefault="00B87301" w:rsidP="004D4E4D">
      <w:pPr>
        <w:jc w:val="center"/>
        <w:rPr>
          <w:rFonts w:cs="Calibri"/>
          <w:b/>
          <w:bCs/>
          <w:sz w:val="24"/>
          <w:szCs w:val="24"/>
        </w:rPr>
      </w:pPr>
      <w:r>
        <w:rPr>
          <w:rFonts w:cs="Calibri"/>
          <w:b/>
          <w:bCs/>
          <w:sz w:val="24"/>
          <w:szCs w:val="24"/>
        </w:rPr>
        <w:t xml:space="preserve">REV. </w:t>
      </w:r>
      <w:sdt>
        <w:sdtPr>
          <w:rPr>
            <w:rFonts w:cs="Calibri"/>
            <w:b/>
            <w:bCs/>
            <w:sz w:val="24"/>
            <w:szCs w:val="24"/>
          </w:rPr>
          <w:alias w:val="Revison Date"/>
          <w:tag w:val="Rev. Date"/>
          <w:id w:val="-1254507863"/>
          <w:lock w:val="sdtLocked"/>
          <w:placeholder>
            <w:docPart w:val="A2ED57C582F54691A5A8FFB406FD0262"/>
          </w:placeholder>
          <w:dataBinding w:prefixMappings="xmlns:ns0='http://schemas.microsoft.com/office/2006/coverPageProps' " w:xpath="/ns0:CoverPageProperties[1]/ns0:PublishDate[1]" w:storeItemID="{55AF091B-3C7A-41E3-B477-F2FDAA23CFDA}"/>
          <w:date w:fullDate="2020-11-02T00:00:00Z">
            <w:dateFormat w:val="M/d/yyyy"/>
            <w:lid w:val="en-US"/>
            <w:storeMappedDataAs w:val="dateTime"/>
            <w:calendar w:val="gregorian"/>
          </w:date>
        </w:sdtPr>
        <w:sdtEndPr/>
        <w:sdtContent>
          <w:r w:rsidR="00B2095B">
            <w:rPr>
              <w:rFonts w:cs="Calibri"/>
              <w:b/>
              <w:bCs/>
              <w:sz w:val="24"/>
              <w:szCs w:val="24"/>
            </w:rPr>
            <w:t>11/2/2020</w:t>
          </w:r>
        </w:sdtContent>
      </w:sdt>
    </w:p>
    <w:bookmarkEnd w:id="0"/>
    <w:p w:rsidR="00497C9F" w:rsidRPr="00F458C8" w:rsidRDefault="00816A3A" w:rsidP="00F458C8">
      <w:pPr>
        <w:pBdr>
          <w:top w:val="single" w:sz="4" w:space="1" w:color="auto"/>
          <w:left w:val="single" w:sz="4" w:space="4" w:color="auto"/>
          <w:bottom w:val="single" w:sz="4" w:space="1" w:color="auto"/>
          <w:right w:val="single" w:sz="4" w:space="4" w:color="auto"/>
        </w:pBdr>
        <w:spacing w:after="0"/>
        <w:jc w:val="center"/>
        <w:rPr>
          <w:rFonts w:cs="Calibri"/>
          <w:b/>
          <w:bCs/>
          <w:sz w:val="24"/>
          <w:szCs w:val="24"/>
        </w:rPr>
      </w:pPr>
      <w:r w:rsidRPr="00F458C8">
        <w:rPr>
          <w:rFonts w:cs="Calibri"/>
          <w:b/>
          <w:bCs/>
          <w:sz w:val="24"/>
          <w:szCs w:val="24"/>
          <w:u w:val="single"/>
        </w:rPr>
        <w:t>NOTICE</w:t>
      </w:r>
      <w:r w:rsidR="007F790B" w:rsidRPr="00F458C8">
        <w:rPr>
          <w:rFonts w:cs="Calibri"/>
          <w:b/>
          <w:bCs/>
          <w:sz w:val="24"/>
          <w:szCs w:val="24"/>
          <w:u w:val="single"/>
        </w:rPr>
        <w:t xml:space="preserve"> TO BIDDERS</w:t>
      </w:r>
    </w:p>
    <w:p w:rsidR="007F790B" w:rsidRPr="00F458C8" w:rsidRDefault="007F790B" w:rsidP="00F458C8">
      <w:pPr>
        <w:pBdr>
          <w:top w:val="single" w:sz="4" w:space="1" w:color="auto"/>
          <w:left w:val="single" w:sz="4" w:space="4" w:color="auto"/>
          <w:bottom w:val="single" w:sz="4" w:space="1" w:color="auto"/>
          <w:right w:val="single" w:sz="4" w:space="4" w:color="auto"/>
        </w:pBdr>
        <w:spacing w:after="0"/>
        <w:jc w:val="both"/>
        <w:rPr>
          <w:rFonts w:cs="Calibri"/>
          <w:b/>
          <w:bCs/>
        </w:rPr>
      </w:pPr>
      <w:r w:rsidRPr="00F458C8">
        <w:rPr>
          <w:rFonts w:cs="Calibri"/>
          <w:b/>
          <w:bCs/>
        </w:rPr>
        <w:t>Bidder should complete every item described in detail in the “Specification Descriptions” section by either entering a check mark in the space provided to indicate the item being bid is exactly as specified or enter a written description to indicate any proposed item which will deviate from the specifications.</w:t>
      </w:r>
    </w:p>
    <w:p w:rsidR="007F790B" w:rsidRPr="00F458C8" w:rsidRDefault="007F790B" w:rsidP="00F458C8">
      <w:pPr>
        <w:pBdr>
          <w:top w:val="single" w:sz="4" w:space="1" w:color="auto"/>
          <w:left w:val="single" w:sz="4" w:space="4" w:color="auto"/>
          <w:bottom w:val="single" w:sz="4" w:space="1" w:color="auto"/>
          <w:right w:val="single" w:sz="4" w:space="4" w:color="auto"/>
        </w:pBdr>
        <w:spacing w:after="0"/>
        <w:jc w:val="both"/>
        <w:rPr>
          <w:rFonts w:cs="Calibri"/>
          <w:b/>
          <w:bCs/>
        </w:rPr>
      </w:pPr>
    </w:p>
    <w:p w:rsidR="00945BD3" w:rsidRDefault="007F790B" w:rsidP="00F458C8">
      <w:pPr>
        <w:pBdr>
          <w:top w:val="single" w:sz="4" w:space="1" w:color="auto"/>
          <w:left w:val="single" w:sz="4" w:space="4" w:color="auto"/>
          <w:bottom w:val="single" w:sz="4" w:space="1" w:color="auto"/>
          <w:right w:val="single" w:sz="4" w:space="4" w:color="auto"/>
        </w:pBdr>
        <w:spacing w:after="0"/>
        <w:jc w:val="both"/>
        <w:rPr>
          <w:rFonts w:cs="Calibri"/>
        </w:rPr>
      </w:pPr>
      <w:r w:rsidRPr="00F458C8">
        <w:rPr>
          <w:rFonts w:cs="Calibri"/>
          <w:b/>
          <w:bCs/>
        </w:rPr>
        <w:t>THIS SPECIFICATION SHOULD BE EXECUTED IN ACCORDANCE WITH THE ABOVE INSTRUCTIONS AND RETURNED ALONG WITH BID AND LITERATURE TO BE CONSIDERED FOR AN AWARD</w:t>
      </w:r>
      <w:r w:rsidR="00497C9F" w:rsidRPr="00F458C8">
        <w:rPr>
          <w:rFonts w:cs="Calibri"/>
          <w:b/>
          <w:bCs/>
        </w:rPr>
        <w:t>.</w:t>
      </w:r>
    </w:p>
    <w:p w:rsidR="00945BD3" w:rsidRDefault="00945BD3" w:rsidP="00497C9F">
      <w:pPr>
        <w:spacing w:after="0"/>
        <w:jc w:val="both"/>
        <w:rPr>
          <w:rFonts w:cs="Calibri"/>
        </w:rPr>
      </w:pPr>
    </w:p>
    <w:p w:rsidR="00945BD3" w:rsidRPr="005C0F46" w:rsidRDefault="00945BD3">
      <w:pPr>
        <w:spacing w:after="0"/>
        <w:jc w:val="both"/>
        <w:rPr>
          <w:rFonts w:cs="Calibri"/>
        </w:rPr>
      </w:pPr>
      <w:r w:rsidRPr="005C0F46">
        <w:rPr>
          <w:rFonts w:cs="Calibri"/>
          <w:b/>
          <w:bCs/>
        </w:rPr>
        <w:t>General</w:t>
      </w:r>
    </w:p>
    <w:p w:rsidR="00945BD3" w:rsidRPr="00945BD3" w:rsidRDefault="00945BD3">
      <w:pPr>
        <w:spacing w:after="0"/>
        <w:jc w:val="both"/>
        <w:rPr>
          <w:rFonts w:cs="Calibri"/>
        </w:rPr>
      </w:pPr>
      <w:r w:rsidRPr="00945BD3">
        <w:rPr>
          <w:rFonts w:cs="Calibri"/>
        </w:rPr>
        <w:t>These specifications describe the minimum requirements for</w:t>
      </w:r>
      <w:r w:rsidR="00EC5234">
        <w:rPr>
          <w:rFonts w:cs="Calibri"/>
        </w:rPr>
        <w:t xml:space="preserve"> </w:t>
      </w:r>
      <w:r w:rsidRPr="00945BD3">
        <w:rPr>
          <w:rFonts w:cs="Calibri"/>
        </w:rPr>
        <w:t xml:space="preserve">a </w:t>
      </w:r>
      <w:sdt>
        <w:sdtPr>
          <w:rPr>
            <w:rFonts w:cs="Calibri"/>
          </w:rPr>
          <w:alias w:val="Equipment Type &amp; Description"/>
          <w:tag w:val="Equipment Type &amp; Description"/>
          <w:id w:val="-384949712"/>
          <w:lock w:val="sdtLocked"/>
          <w:placeholder>
            <w:docPart w:val="E4E79B01B9E04557B7D59AE4D348744A"/>
          </w:placeholder>
          <w:dataBinding w:prefixMappings="xmlns:ns0='http://purl.org/dc/elements/1.1/' xmlns:ns1='http://schemas.openxmlformats.org/package/2006/metadata/core-properties' " w:xpath="/ns1:coreProperties[1]/ns1:keywords[1]" w:storeItemID="{6C3C8BC8-F283-45AE-878A-BAB7291924A1}"/>
          <w:text/>
        </w:sdtPr>
        <w:sdtEndPr/>
        <w:sdtContent>
          <w:r w:rsidR="00B2095B">
            <w:rPr>
              <w:rFonts w:cs="Calibri"/>
            </w:rPr>
            <w:t>single axle utility trailer</w:t>
          </w:r>
        </w:sdtContent>
      </w:sdt>
      <w:r w:rsidR="00383321">
        <w:rPr>
          <w:rFonts w:cs="Calibri"/>
        </w:rPr>
        <w:t>.</w:t>
      </w:r>
    </w:p>
    <w:p w:rsidR="001C7B0C" w:rsidRDefault="001C7B0C">
      <w:pPr>
        <w:spacing w:after="0"/>
        <w:jc w:val="both"/>
        <w:rPr>
          <w:rFonts w:cs="Calibri"/>
        </w:rPr>
      </w:pPr>
    </w:p>
    <w:p w:rsidR="00945BD3" w:rsidRPr="00945BD3" w:rsidRDefault="00945BD3">
      <w:pPr>
        <w:spacing w:after="0"/>
        <w:jc w:val="both"/>
        <w:rPr>
          <w:rFonts w:cs="Calibri"/>
        </w:rPr>
      </w:pPr>
      <w:r w:rsidRPr="00945BD3">
        <w:rPr>
          <w:rFonts w:cs="Calibri"/>
        </w:rPr>
        <w:t>This equipment shall be new, a production model of current manufacture, and must meet all state and Federal safety standards in effect at time of delivery.</w:t>
      </w:r>
      <w:r w:rsidR="0091509A">
        <w:rPr>
          <w:rFonts w:cs="Calibri"/>
        </w:rPr>
        <w:t xml:space="preserve"> </w:t>
      </w:r>
    </w:p>
    <w:p w:rsidR="001C7B0C" w:rsidRDefault="001C7B0C">
      <w:pPr>
        <w:spacing w:after="0"/>
        <w:jc w:val="both"/>
        <w:rPr>
          <w:rFonts w:cs="Calibri"/>
        </w:rPr>
      </w:pPr>
    </w:p>
    <w:p w:rsidR="00945BD3" w:rsidRPr="000C0606" w:rsidRDefault="000C0606">
      <w:pPr>
        <w:spacing w:after="0"/>
        <w:jc w:val="both"/>
        <w:rPr>
          <w:rFonts w:cs="Calibri"/>
          <w:u w:val="single"/>
        </w:rPr>
      </w:pPr>
      <w:r w:rsidRPr="000C0606">
        <w:rPr>
          <w:rFonts w:cs="Calibri"/>
          <w:u w:val="single"/>
        </w:rPr>
        <w:t xml:space="preserve">Any proposed value that is less than a minimum requirement will not be accepted. </w:t>
      </w:r>
      <w:r w:rsidR="00945BD3" w:rsidRPr="000C0606">
        <w:rPr>
          <w:rFonts w:cs="Calibri"/>
          <w:u w:val="single"/>
        </w:rPr>
        <w:t>Any additions, deletions, or variations from the following specifications should be noted in the Bidder’s Proposal.</w:t>
      </w:r>
      <w:r w:rsidRPr="000C0606">
        <w:rPr>
          <w:rFonts w:cs="Calibri"/>
        </w:rPr>
        <w:t xml:space="preserve"> </w:t>
      </w:r>
      <w:r w:rsidR="00945BD3" w:rsidRPr="000C0606">
        <w:rPr>
          <w:rFonts w:cs="Calibri"/>
        </w:rPr>
        <w:t>Any items appearing in the manufacturer’s regular published specifications furnished by the Bidder are assumed to be included in the “Bidder’s Proposal.”</w:t>
      </w:r>
      <w:r>
        <w:rPr>
          <w:rFonts w:cs="Calibri"/>
        </w:rPr>
        <w:t xml:space="preserve"> </w:t>
      </w:r>
      <w:r w:rsidR="00945BD3" w:rsidRPr="000C0606">
        <w:rPr>
          <w:rFonts w:cs="Calibri"/>
          <w:u w:val="single"/>
        </w:rPr>
        <w:t>Any additions, deletions or variations from the manufacturer’s regular published specifications should be outlined in an attached letter.</w:t>
      </w:r>
    </w:p>
    <w:p w:rsidR="00945BD3" w:rsidRDefault="00945BD3">
      <w:pPr>
        <w:spacing w:after="0"/>
        <w:jc w:val="both"/>
        <w:rPr>
          <w:rFonts w:cs="Calibri"/>
        </w:rPr>
      </w:pPr>
    </w:p>
    <w:p w:rsidR="0018793C" w:rsidRPr="005C0F46" w:rsidRDefault="00945BD3">
      <w:pPr>
        <w:spacing w:after="0"/>
        <w:jc w:val="both"/>
        <w:rPr>
          <w:rFonts w:cs="Calibri"/>
          <w:b/>
          <w:bCs/>
        </w:rPr>
      </w:pPr>
      <w:r w:rsidRPr="005C0F46">
        <w:rPr>
          <w:rFonts w:cs="Calibri"/>
          <w:b/>
          <w:bCs/>
        </w:rPr>
        <w:t>Typical Specifications</w:t>
      </w:r>
    </w:p>
    <w:p w:rsidR="0018793C" w:rsidRPr="00F458C8" w:rsidRDefault="0018793C">
      <w:pPr>
        <w:spacing w:after="0"/>
        <w:jc w:val="both"/>
        <w:rPr>
          <w:rFonts w:cs="Calibri"/>
        </w:rPr>
      </w:pPr>
      <w:r w:rsidRPr="00F458C8">
        <w:rPr>
          <w:rFonts w:cs="Calibri"/>
        </w:rPr>
        <w:t xml:space="preserve">A </w:t>
      </w:r>
      <w:sdt>
        <w:sdtPr>
          <w:rPr>
            <w:rFonts w:cs="Calibri"/>
          </w:rPr>
          <w:alias w:val="Eq. Make &amp; Model"/>
          <w:tag w:val="Eq. Make &amp; Model"/>
          <w:id w:val="688725118"/>
          <w:lock w:val="sdtLocked"/>
          <w:placeholder>
            <w:docPart w:val="7A3A3F1B251C4C989A8292211B016F69"/>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B2095B">
            <w:rPr>
              <w:rFonts w:cs="Calibri"/>
            </w:rPr>
            <w:t>Performance SA7712</w:t>
          </w:r>
          <w:r w:rsidR="00B534EF">
            <w:rPr>
              <w:rFonts w:cs="Calibri"/>
            </w:rPr>
            <w:t>, Diamond C GSA, BigTex 35SA, and Load Trail SE03</w:t>
          </w:r>
        </w:sdtContent>
      </w:sdt>
      <w:r w:rsidRPr="00F458C8">
        <w:rPr>
          <w:rFonts w:cs="Calibri"/>
        </w:rPr>
        <w:t xml:space="preserve"> with appropriate options, w</w:t>
      </w:r>
      <w:r w:rsidR="00B534EF">
        <w:rPr>
          <w:rFonts w:cs="Calibri"/>
        </w:rPr>
        <w:t>ere</w:t>
      </w:r>
      <w:r w:rsidRPr="00F458C8">
        <w:rPr>
          <w:rFonts w:cs="Calibri"/>
        </w:rPr>
        <w:t xml:space="preserve"> used to develop these </w:t>
      </w:r>
      <w:r w:rsidR="00EC5234">
        <w:rPr>
          <w:rFonts w:cs="Calibri"/>
        </w:rPr>
        <w:t>s</w:t>
      </w:r>
      <w:r w:rsidRPr="00F458C8">
        <w:rPr>
          <w:rFonts w:cs="Calibri"/>
        </w:rPr>
        <w:t>pecifications.</w:t>
      </w:r>
    </w:p>
    <w:p w:rsidR="001C7B0C" w:rsidRDefault="001C7B0C">
      <w:pPr>
        <w:spacing w:after="0"/>
        <w:jc w:val="both"/>
        <w:rPr>
          <w:rFonts w:cs="Calibri"/>
        </w:rPr>
      </w:pPr>
    </w:p>
    <w:p w:rsidR="001C7B0C" w:rsidRDefault="0018793C">
      <w:pPr>
        <w:spacing w:after="0"/>
        <w:jc w:val="both"/>
        <w:rPr>
          <w:rFonts w:cs="Calibri"/>
        </w:rPr>
      </w:pPr>
      <w:r w:rsidRPr="00F458C8">
        <w:rPr>
          <w:rFonts w:cs="Calibri"/>
        </w:rPr>
        <w:t>Equipment of similar style, type, character, quality, features, and purpose conforming to the following detailed requirements/specifications will be considered.</w:t>
      </w:r>
      <w:r w:rsidR="0091509A">
        <w:rPr>
          <w:rFonts w:cs="Calibri"/>
        </w:rPr>
        <w:t xml:space="preserve"> </w:t>
      </w:r>
      <w:r w:rsidRPr="00F458C8">
        <w:rPr>
          <w:rFonts w:cs="Calibri"/>
        </w:rPr>
        <w:t>To that end and prior to award, the vendor must provide upon request any necessary manufacturer information (catalogue sheets, detailed specifications, pictures, etc.) for any of the exceptions taken on the bid proposal.</w:t>
      </w:r>
      <w:r w:rsidR="0091509A">
        <w:rPr>
          <w:rFonts w:cs="Calibri"/>
        </w:rPr>
        <w:t xml:space="preserve"> </w:t>
      </w:r>
      <w:r w:rsidRPr="00F458C8">
        <w:rPr>
          <w:rFonts w:cs="Calibri"/>
        </w:rPr>
        <w:t>This information will be evaluated to determine if the aforementioned exception(s) are equal.</w:t>
      </w:r>
    </w:p>
    <w:p w:rsidR="001C7B0C" w:rsidRDefault="001C7B0C">
      <w:pPr>
        <w:spacing w:after="0"/>
        <w:jc w:val="both"/>
        <w:rPr>
          <w:rFonts w:cs="Calibri"/>
        </w:rPr>
      </w:pPr>
    </w:p>
    <w:p w:rsidR="001C7B0C" w:rsidRDefault="0018793C">
      <w:pPr>
        <w:spacing w:after="0"/>
        <w:jc w:val="both"/>
        <w:rPr>
          <w:rFonts w:cs="Calibri"/>
        </w:rPr>
      </w:pPr>
      <w:r w:rsidRPr="00F458C8">
        <w:rPr>
          <w:rFonts w:cs="Calibri"/>
        </w:rPr>
        <w:lastRenderedPageBreak/>
        <w:t>These specifications used the standard options/features of the above listed items as the basis and minimum requirements for establishing equivalency.</w:t>
      </w:r>
    </w:p>
    <w:p w:rsidR="001C7B0C" w:rsidRPr="005C0F46" w:rsidRDefault="001C7B0C">
      <w:pPr>
        <w:spacing w:after="0"/>
        <w:jc w:val="both"/>
        <w:rPr>
          <w:rFonts w:cs="Calibri"/>
          <w:b/>
          <w:bCs/>
        </w:rPr>
      </w:pPr>
    </w:p>
    <w:p w:rsidR="0018793C" w:rsidRPr="005C0F46" w:rsidRDefault="0018793C">
      <w:pPr>
        <w:spacing w:after="0"/>
        <w:jc w:val="both"/>
        <w:rPr>
          <w:rFonts w:cs="Calibri"/>
          <w:b/>
          <w:bCs/>
        </w:rPr>
      </w:pPr>
      <w:r w:rsidRPr="005C0F46">
        <w:rPr>
          <w:rFonts w:cs="Calibri"/>
          <w:b/>
          <w:bCs/>
        </w:rPr>
        <w:t>Workmanship</w:t>
      </w:r>
    </w:p>
    <w:p w:rsidR="0018793C" w:rsidRPr="0018793C" w:rsidRDefault="0018793C">
      <w:pPr>
        <w:spacing w:after="0"/>
        <w:jc w:val="both"/>
        <w:rPr>
          <w:rFonts w:cs="Calibri"/>
        </w:rPr>
      </w:pPr>
      <w:r w:rsidRPr="0018793C">
        <w:rPr>
          <w:rFonts w:cs="Calibri"/>
        </w:rPr>
        <w:t>Any unit delivered under this specification is subject to rejection if there is evidence of poor workmanship, by either the vendor or the original manufacturer.</w:t>
      </w:r>
      <w:r w:rsidR="0091509A">
        <w:rPr>
          <w:rFonts w:cs="Calibri"/>
        </w:rPr>
        <w:t xml:space="preserve"> </w:t>
      </w:r>
      <w:r w:rsidRPr="0018793C">
        <w:rPr>
          <w:rFonts w:cs="Calibri"/>
        </w:rPr>
        <w:t xml:space="preserve">Any defect/nonconformity, so noted, may be corrected by the vendor to the satisfaction of the Equipment Engineer or his representative. All defect/nonconformity corrections must be completed before invoices can be processed for payment. </w:t>
      </w:r>
    </w:p>
    <w:p w:rsidR="001C7B0C" w:rsidRDefault="001C7B0C">
      <w:pPr>
        <w:spacing w:after="0"/>
        <w:jc w:val="both"/>
        <w:rPr>
          <w:rFonts w:cs="Calibri"/>
        </w:rPr>
      </w:pPr>
    </w:p>
    <w:p w:rsidR="0018793C" w:rsidRDefault="0018793C">
      <w:pPr>
        <w:spacing w:after="0"/>
        <w:jc w:val="both"/>
        <w:rPr>
          <w:rFonts w:cs="Calibri"/>
        </w:rPr>
      </w:pPr>
      <w:r w:rsidRPr="0018793C">
        <w:rPr>
          <w:rFonts w:cs="Calibri"/>
        </w:rPr>
        <w:t>Vendor installation of any portion of equipment unit(s) should be stated in “Bidder’s Proposal”.</w:t>
      </w:r>
      <w:r w:rsidR="0091509A">
        <w:rPr>
          <w:rFonts w:cs="Calibri"/>
        </w:rPr>
        <w:t xml:space="preserve"> </w:t>
      </w:r>
      <w:r w:rsidRPr="0018793C">
        <w:rPr>
          <w:rFonts w:cs="Calibri"/>
        </w:rPr>
        <w:t>Failure to note such installations can result in rejection of the unit(s) at the time of delivery.</w:t>
      </w:r>
      <w:r w:rsidR="0091509A">
        <w:rPr>
          <w:rFonts w:cs="Calibri"/>
        </w:rPr>
        <w:t xml:space="preserve"> </w:t>
      </w:r>
    </w:p>
    <w:p w:rsidR="001C7B0C" w:rsidRPr="0018793C" w:rsidRDefault="001C7B0C">
      <w:pPr>
        <w:spacing w:after="0"/>
        <w:jc w:val="both"/>
        <w:rPr>
          <w:rFonts w:cs="Calibri"/>
        </w:rPr>
      </w:pPr>
    </w:p>
    <w:p w:rsidR="0018793C" w:rsidRPr="00F458C8" w:rsidRDefault="0018793C" w:rsidP="00465646">
      <w:pPr>
        <w:spacing w:after="0"/>
        <w:jc w:val="both"/>
        <w:rPr>
          <w:rFonts w:cs="Calibri"/>
          <w:b/>
          <w:bCs/>
        </w:rPr>
      </w:pPr>
      <w:r w:rsidRPr="00F458C8">
        <w:rPr>
          <w:rFonts w:cs="Calibri"/>
          <w:b/>
          <w:bCs/>
        </w:rPr>
        <w:t xml:space="preserve">Bidder shall have a facility in the State of Louisiana with </w:t>
      </w:r>
      <w:r w:rsidR="00811066">
        <w:rPr>
          <w:rFonts w:cs="Calibri"/>
          <w:b/>
          <w:bCs/>
        </w:rPr>
        <w:t xml:space="preserve">properly </w:t>
      </w:r>
      <w:r w:rsidR="00811066" w:rsidRPr="001C7B0C">
        <w:rPr>
          <w:rFonts w:cs="Calibri"/>
          <w:b/>
          <w:bCs/>
        </w:rPr>
        <w:t>trained</w:t>
      </w:r>
      <w:r w:rsidRPr="00F458C8">
        <w:rPr>
          <w:rFonts w:cs="Calibri"/>
          <w:b/>
          <w:bCs/>
        </w:rPr>
        <w:t xml:space="preserve"> technicians plus all other resources necessary to perform warranty service on this piece of equipment. All such service must be performed in complete accordance with the manufacturer’s requirements, and a letter to certify this ability may be required.</w:t>
      </w:r>
    </w:p>
    <w:p w:rsidR="00B527BA" w:rsidRDefault="00B527BA" w:rsidP="00465646">
      <w:pPr>
        <w:spacing w:after="0"/>
        <w:jc w:val="both"/>
        <w:rPr>
          <w:rFonts w:cs="Calibri"/>
        </w:rPr>
      </w:pPr>
    </w:p>
    <w:p w:rsidR="005C0F46" w:rsidRDefault="005C0F46" w:rsidP="00465646">
      <w:pPr>
        <w:spacing w:after="0"/>
        <w:jc w:val="both"/>
        <w:rPr>
          <w:rFonts w:cs="Calibri"/>
          <w:bCs/>
        </w:rPr>
      </w:pPr>
      <w:r w:rsidRPr="00B527BA">
        <w:rPr>
          <w:rFonts w:cs="Calibri"/>
          <w:bCs/>
        </w:rPr>
        <w:t>Vendor should attach to bid a listing of the Louisiana locations where parts and service can be obtained.</w:t>
      </w:r>
    </w:p>
    <w:p w:rsidR="005C0F46" w:rsidRDefault="005C0F46" w:rsidP="00465646">
      <w:pPr>
        <w:spacing w:after="0"/>
        <w:jc w:val="both"/>
        <w:rPr>
          <w:rFonts w:cs="Calibri"/>
        </w:rPr>
      </w:pPr>
    </w:p>
    <w:p w:rsidR="00B527BA" w:rsidRPr="005C0F46" w:rsidRDefault="00B527BA" w:rsidP="00465646">
      <w:pPr>
        <w:spacing w:after="0"/>
        <w:jc w:val="both"/>
        <w:rPr>
          <w:rFonts w:cs="Calibri"/>
          <w:b/>
        </w:rPr>
      </w:pPr>
      <w:r w:rsidRPr="005C0F46">
        <w:rPr>
          <w:rFonts w:cs="Calibri"/>
          <w:b/>
        </w:rPr>
        <w:t>Operation</w:t>
      </w:r>
    </w:p>
    <w:p w:rsidR="00B527BA" w:rsidRDefault="00B527BA" w:rsidP="00465646">
      <w:pPr>
        <w:spacing w:after="0"/>
        <w:jc w:val="both"/>
        <w:rPr>
          <w:rFonts w:cs="Calibri"/>
        </w:rPr>
      </w:pPr>
      <w:r w:rsidRPr="00B527BA">
        <w:rPr>
          <w:rFonts w:cs="Calibri"/>
        </w:rPr>
        <w:t xml:space="preserve">Unit(s) must have been test run by the vendor for proper operation of all features and capabilities of the make and model described in the successful bidder’s proposal, and documentation for verification of the test(s) may be required prior to acceptance by DOTD.  </w:t>
      </w:r>
    </w:p>
    <w:p w:rsidR="00816A3A" w:rsidRDefault="00816A3A" w:rsidP="00465646">
      <w:pPr>
        <w:spacing w:after="0"/>
        <w:jc w:val="both"/>
        <w:rPr>
          <w:rFonts w:cs="Calibri"/>
        </w:rPr>
      </w:pPr>
    </w:p>
    <w:p w:rsidR="00B527BA" w:rsidRPr="005C0F46" w:rsidRDefault="00B527BA" w:rsidP="00465646">
      <w:pPr>
        <w:spacing w:after="0"/>
        <w:jc w:val="both"/>
        <w:rPr>
          <w:rFonts w:cs="Calibri"/>
          <w:b/>
        </w:rPr>
      </w:pPr>
      <w:r w:rsidRPr="005C0F46">
        <w:rPr>
          <w:rFonts w:cs="Calibri"/>
          <w:b/>
        </w:rPr>
        <w:t>Delivery</w:t>
      </w:r>
    </w:p>
    <w:p w:rsidR="00B527BA" w:rsidRDefault="00B527BA" w:rsidP="00465646">
      <w:pPr>
        <w:spacing w:after="0"/>
        <w:jc w:val="both"/>
        <w:rPr>
          <w:rFonts w:cs="Calibri"/>
        </w:rPr>
      </w:pPr>
      <w:r w:rsidRPr="00B527BA">
        <w:rPr>
          <w:rFonts w:cs="Calibri"/>
        </w:rPr>
        <w:t>Unit(s) delivered to DOTD must be completely assembled (including but not limited to all components, accessories, etc.) and ready for operation. Unit(s) must be delivered “on the ground;” DOTD will not unload from any trucks, trailers, vans, etc. Note: LADOTD will have space available for successful bidder to unload.</w:t>
      </w:r>
    </w:p>
    <w:p w:rsidR="00B527BA" w:rsidRDefault="00B527BA" w:rsidP="00465646">
      <w:pPr>
        <w:spacing w:after="0"/>
        <w:jc w:val="both"/>
        <w:rPr>
          <w:rFonts w:cs="Calibri"/>
        </w:rPr>
      </w:pPr>
    </w:p>
    <w:p w:rsidR="00B527BA" w:rsidRPr="005C0F46" w:rsidRDefault="00B527BA" w:rsidP="00465646">
      <w:pPr>
        <w:spacing w:after="0"/>
        <w:jc w:val="both"/>
        <w:rPr>
          <w:rFonts w:cs="Calibri"/>
          <w:b/>
        </w:rPr>
      </w:pPr>
      <w:r w:rsidRPr="005C0F46">
        <w:rPr>
          <w:rFonts w:cs="Calibri"/>
          <w:b/>
        </w:rPr>
        <w:t>Service &amp; Inspection</w:t>
      </w:r>
    </w:p>
    <w:p w:rsidR="00B527BA" w:rsidRPr="00B527BA" w:rsidRDefault="00B527BA" w:rsidP="00465646">
      <w:pPr>
        <w:spacing w:after="0"/>
        <w:jc w:val="both"/>
        <w:rPr>
          <w:rFonts w:cs="Calibri"/>
        </w:rPr>
      </w:pPr>
      <w:r w:rsidRPr="00B527BA">
        <w:rPr>
          <w:rFonts w:cs="Calibri"/>
        </w:rPr>
        <w:t xml:space="preserve">All dealer </w:t>
      </w:r>
      <w:r w:rsidR="00465646">
        <w:rPr>
          <w:rFonts w:cs="Calibri"/>
        </w:rPr>
        <w:t>pre-delivery i</w:t>
      </w:r>
      <w:r w:rsidRPr="00B527BA">
        <w:rPr>
          <w:rFonts w:cs="Calibri"/>
        </w:rPr>
        <w:t>nspection (PDI) must be completed prior to acceptance. All fluid levels are to be at full mark. Fuel tank(s) to be full. Any necessary lubrication performed etc. Unit must be completely assembled and ready for operation without any additional preparation.</w:t>
      </w:r>
    </w:p>
    <w:p w:rsidR="00816A3A" w:rsidRPr="00B527BA" w:rsidRDefault="00816A3A" w:rsidP="00465646">
      <w:pPr>
        <w:spacing w:after="0"/>
        <w:jc w:val="both"/>
        <w:rPr>
          <w:rFonts w:cs="Calibri"/>
          <w:bCs/>
        </w:rPr>
      </w:pPr>
    </w:p>
    <w:p w:rsidR="00B527BA" w:rsidRPr="004A12A5" w:rsidRDefault="004A12A5" w:rsidP="00465646">
      <w:pPr>
        <w:spacing w:after="0"/>
        <w:jc w:val="both"/>
        <w:rPr>
          <w:rFonts w:cs="Calibri"/>
          <w:b/>
          <w:bCs/>
        </w:rPr>
      </w:pPr>
      <w:r>
        <w:rPr>
          <w:rFonts w:cs="Calibri"/>
          <w:b/>
          <w:bCs/>
        </w:rPr>
        <w:br w:type="page"/>
      </w:r>
      <w:r w:rsidR="00B527BA" w:rsidRPr="004A12A5">
        <w:rPr>
          <w:rFonts w:cs="Calibri"/>
          <w:b/>
          <w:bCs/>
        </w:rPr>
        <w:lastRenderedPageBreak/>
        <w:t>Descriptive Literature</w:t>
      </w:r>
    </w:p>
    <w:p w:rsidR="00B527BA" w:rsidRPr="00B527BA" w:rsidRDefault="00814100" w:rsidP="00465646">
      <w:pPr>
        <w:spacing w:after="0"/>
        <w:jc w:val="both"/>
        <w:rPr>
          <w:rFonts w:cs="Calibri"/>
          <w:bCs/>
        </w:rPr>
      </w:pPr>
      <w:r>
        <w:rPr>
          <w:rFonts w:cs="Calibri"/>
          <w:bCs/>
        </w:rPr>
        <w:t>ONE (1) COPY</w:t>
      </w:r>
      <w:r w:rsidR="00B527BA" w:rsidRPr="00B527BA">
        <w:rPr>
          <w:rFonts w:cs="Calibri"/>
          <w:bCs/>
        </w:rPr>
        <w:t xml:space="preserve"> OF DESCRIPTIVE PRODUCT ADVERTISEMENT-LITERATURE (BROCHURES) SHOULD BE FURNISHED WITH BID.</w:t>
      </w:r>
    </w:p>
    <w:p w:rsidR="00B527BA" w:rsidRPr="00B527BA" w:rsidRDefault="00814100" w:rsidP="00465646">
      <w:pPr>
        <w:spacing w:after="0"/>
        <w:jc w:val="both"/>
        <w:rPr>
          <w:rFonts w:cs="Calibri"/>
          <w:bCs/>
        </w:rPr>
      </w:pPr>
      <w:r>
        <w:rPr>
          <w:rFonts w:cs="Calibri"/>
          <w:bCs/>
        </w:rPr>
        <w:t>One (1)</w:t>
      </w:r>
      <w:r w:rsidR="00B527BA" w:rsidRPr="00B527BA">
        <w:rPr>
          <w:rFonts w:cs="Calibri"/>
          <w:bCs/>
        </w:rPr>
        <w:t xml:space="preserve"> cop</w:t>
      </w:r>
      <w:r>
        <w:rPr>
          <w:rFonts w:cs="Calibri"/>
          <w:bCs/>
        </w:rPr>
        <w:t>y</w:t>
      </w:r>
      <w:r w:rsidR="00B527BA" w:rsidRPr="00B527BA">
        <w:rPr>
          <w:rFonts w:cs="Calibri"/>
          <w:bCs/>
        </w:rPr>
        <w:t xml:space="preserve"> of the “Build Sheet” should be supplied with each unit. The build sheets should include all standard &amp; optional features of the delivered unit. The build sheet should be in plain language not company specific item codes.</w:t>
      </w:r>
    </w:p>
    <w:p w:rsidR="00B527BA" w:rsidRPr="005C0F46" w:rsidRDefault="00B527BA" w:rsidP="00465646">
      <w:pPr>
        <w:spacing w:after="0"/>
        <w:jc w:val="both"/>
        <w:rPr>
          <w:rFonts w:cs="Calibri"/>
          <w:bCs/>
        </w:rPr>
      </w:pPr>
    </w:p>
    <w:p w:rsidR="005C0F46" w:rsidRPr="005C0F46" w:rsidRDefault="005C0F46" w:rsidP="00465646">
      <w:pPr>
        <w:spacing w:after="0"/>
        <w:jc w:val="both"/>
        <w:rPr>
          <w:rFonts w:cs="Calibri"/>
          <w:b/>
          <w:bCs/>
        </w:rPr>
      </w:pPr>
      <w:r w:rsidRPr="005C0F46">
        <w:rPr>
          <w:rFonts w:cs="Calibri"/>
          <w:b/>
          <w:bCs/>
        </w:rPr>
        <w:t>Miscellaneous</w:t>
      </w:r>
    </w:p>
    <w:p w:rsidR="005C0F46" w:rsidRPr="005C0F46" w:rsidRDefault="005C0F46" w:rsidP="00465646">
      <w:pPr>
        <w:spacing w:after="0"/>
        <w:jc w:val="both"/>
        <w:rPr>
          <w:rFonts w:cs="Calibri"/>
          <w:bCs/>
        </w:rPr>
      </w:pPr>
      <w:r w:rsidRPr="005C0F46">
        <w:rPr>
          <w:rFonts w:cs="Calibri"/>
          <w:bCs/>
        </w:rPr>
        <w:t>Vehicle shall comply with Louisiana state and federal emission requirements in effect at time of delivery.</w:t>
      </w:r>
    </w:p>
    <w:p w:rsidR="00814100" w:rsidRDefault="00814100" w:rsidP="00465646">
      <w:pPr>
        <w:spacing w:after="0"/>
        <w:jc w:val="both"/>
        <w:rPr>
          <w:rFonts w:cs="Calibri"/>
          <w:bCs/>
        </w:rPr>
      </w:pPr>
    </w:p>
    <w:p w:rsidR="005C0F46" w:rsidRPr="005C0F46" w:rsidRDefault="005C0F46" w:rsidP="00465646">
      <w:pPr>
        <w:spacing w:after="0"/>
        <w:jc w:val="both"/>
        <w:rPr>
          <w:rFonts w:cs="Calibri"/>
          <w:bCs/>
        </w:rPr>
      </w:pPr>
      <w:r w:rsidRPr="005C0F46">
        <w:rPr>
          <w:rFonts w:cs="Calibri"/>
          <w:bCs/>
        </w:rPr>
        <w:t>EACH PIECE OF EQUIPMENT WILL BE ACCOMPANIED BY:</w:t>
      </w:r>
    </w:p>
    <w:p w:rsidR="005C0F46" w:rsidRPr="005C0F46" w:rsidRDefault="005C0F46" w:rsidP="00465646">
      <w:pPr>
        <w:spacing w:after="0"/>
        <w:jc w:val="both"/>
        <w:rPr>
          <w:rFonts w:cs="Calibri"/>
          <w:bCs/>
        </w:rPr>
      </w:pPr>
      <w:r w:rsidRPr="005C0F46">
        <w:rPr>
          <w:rFonts w:cs="Calibri"/>
          <w:bCs/>
        </w:rPr>
        <w:t>1. Certificate of Origin</w:t>
      </w:r>
    </w:p>
    <w:p w:rsidR="005C0F46" w:rsidRDefault="005C0F46" w:rsidP="00465646">
      <w:pPr>
        <w:spacing w:after="0"/>
        <w:jc w:val="both"/>
        <w:rPr>
          <w:rFonts w:cs="Calibri"/>
          <w:bCs/>
        </w:rPr>
      </w:pPr>
      <w:r w:rsidRPr="005C0F46">
        <w:rPr>
          <w:rFonts w:cs="Calibri"/>
          <w:bCs/>
        </w:rPr>
        <w:t>2. Dealer’s Service Policy</w:t>
      </w:r>
    </w:p>
    <w:p w:rsidR="005C0F46" w:rsidRPr="005C0F46" w:rsidRDefault="005C0F46" w:rsidP="00465646">
      <w:pPr>
        <w:spacing w:after="0"/>
        <w:jc w:val="both"/>
        <w:rPr>
          <w:rFonts w:cs="Calibri"/>
          <w:bCs/>
        </w:rPr>
      </w:pPr>
      <w:r w:rsidRPr="005C0F46">
        <w:rPr>
          <w:rFonts w:cs="Calibri"/>
          <w:bCs/>
        </w:rPr>
        <w:t>3. Owner’s/Operator’s Manual, on</w:t>
      </w:r>
      <w:r w:rsidR="00814100">
        <w:rPr>
          <w:rFonts w:cs="Calibri"/>
          <w:bCs/>
        </w:rPr>
        <w:t>e hard copy &amp; one digital copy</w:t>
      </w:r>
      <w:r w:rsidRPr="005C0F46">
        <w:rPr>
          <w:rFonts w:cs="Calibri"/>
          <w:bCs/>
        </w:rPr>
        <w:t xml:space="preserve"> </w:t>
      </w:r>
      <w:r w:rsidR="00814100">
        <w:rPr>
          <w:rFonts w:cs="Calibri"/>
          <w:bCs/>
        </w:rPr>
        <w:t xml:space="preserve">(CD or DVD or </w:t>
      </w:r>
      <w:r w:rsidRPr="005C0F46">
        <w:rPr>
          <w:rFonts w:cs="Calibri"/>
          <w:bCs/>
        </w:rPr>
        <w:t>flash drive</w:t>
      </w:r>
      <w:r w:rsidR="00814100">
        <w:rPr>
          <w:rFonts w:cs="Calibri"/>
          <w:bCs/>
        </w:rPr>
        <w:t>)</w:t>
      </w:r>
    </w:p>
    <w:p w:rsidR="005C0F46" w:rsidRPr="005C0F46" w:rsidRDefault="005C0F46" w:rsidP="00465646">
      <w:pPr>
        <w:spacing w:after="0"/>
        <w:jc w:val="both"/>
        <w:rPr>
          <w:rFonts w:cs="Calibri"/>
          <w:bCs/>
        </w:rPr>
      </w:pPr>
      <w:r w:rsidRPr="005C0F46">
        <w:rPr>
          <w:rFonts w:cs="Calibri"/>
          <w:bCs/>
        </w:rPr>
        <w:t>4. A notarized Bill of Sale</w:t>
      </w:r>
    </w:p>
    <w:p w:rsidR="005C0F46" w:rsidRPr="005C0F46" w:rsidRDefault="005C0F46" w:rsidP="00465646">
      <w:pPr>
        <w:spacing w:after="0"/>
        <w:jc w:val="both"/>
        <w:rPr>
          <w:rFonts w:cs="Calibri"/>
          <w:bCs/>
        </w:rPr>
      </w:pPr>
      <w:r w:rsidRPr="005C0F46">
        <w:rPr>
          <w:rFonts w:cs="Calibri"/>
          <w:bCs/>
        </w:rPr>
        <w:t>5. S</w:t>
      </w:r>
      <w:r w:rsidR="00814100">
        <w:rPr>
          <w:rFonts w:cs="Calibri"/>
          <w:bCs/>
        </w:rPr>
        <w:t>ervice Manual(s), one hard copy &amp; one digital copy</w:t>
      </w:r>
      <w:r w:rsidR="00814100" w:rsidRPr="005C0F46">
        <w:rPr>
          <w:rFonts w:cs="Calibri"/>
          <w:bCs/>
        </w:rPr>
        <w:t xml:space="preserve"> </w:t>
      </w:r>
      <w:r w:rsidR="00814100">
        <w:rPr>
          <w:rFonts w:cs="Calibri"/>
          <w:bCs/>
        </w:rPr>
        <w:t xml:space="preserve">(CD or DVD or </w:t>
      </w:r>
      <w:r w:rsidR="00814100" w:rsidRPr="005C0F46">
        <w:rPr>
          <w:rFonts w:cs="Calibri"/>
          <w:bCs/>
        </w:rPr>
        <w:t>flash drive</w:t>
      </w:r>
      <w:r w:rsidR="00814100">
        <w:rPr>
          <w:rFonts w:cs="Calibri"/>
          <w:bCs/>
        </w:rPr>
        <w:t>)</w:t>
      </w:r>
    </w:p>
    <w:p w:rsidR="00814100" w:rsidRDefault="00814100" w:rsidP="00465646">
      <w:pPr>
        <w:spacing w:after="0"/>
        <w:jc w:val="both"/>
        <w:rPr>
          <w:rFonts w:cs="Calibri"/>
          <w:bCs/>
        </w:rPr>
      </w:pPr>
    </w:p>
    <w:p w:rsidR="005C0F46" w:rsidRDefault="005C0F46" w:rsidP="00465646">
      <w:pPr>
        <w:spacing w:after="0"/>
        <w:jc w:val="both"/>
        <w:rPr>
          <w:rFonts w:cs="Calibri"/>
          <w:bCs/>
        </w:rPr>
      </w:pPr>
      <w:r w:rsidRPr="005C0F46">
        <w:rPr>
          <w:rFonts w:cs="Calibri"/>
          <w:bCs/>
        </w:rPr>
        <w:t>Invoices will not be processed for payment until the delivered unit passes inspection for specification compliance.</w:t>
      </w:r>
    </w:p>
    <w:p w:rsidR="005C0F46" w:rsidRDefault="005C0F46" w:rsidP="00465646">
      <w:pPr>
        <w:spacing w:after="0"/>
        <w:jc w:val="both"/>
        <w:rPr>
          <w:rFonts w:cs="Calibri"/>
          <w:bCs/>
        </w:rPr>
      </w:pPr>
    </w:p>
    <w:p w:rsidR="005C0F46" w:rsidRPr="004A12A5" w:rsidRDefault="005C0F46" w:rsidP="00465646">
      <w:pPr>
        <w:spacing w:after="0"/>
        <w:jc w:val="both"/>
        <w:rPr>
          <w:rFonts w:cs="Calibri"/>
          <w:b/>
          <w:bCs/>
        </w:rPr>
      </w:pPr>
      <w:r w:rsidRPr="004A12A5">
        <w:rPr>
          <w:rFonts w:cs="Calibri"/>
          <w:b/>
          <w:bCs/>
        </w:rPr>
        <w:t>Louisiana Safety Inspection</w:t>
      </w:r>
    </w:p>
    <w:p w:rsidR="005C0F46" w:rsidRPr="005C0F46" w:rsidRDefault="005C0F46" w:rsidP="00465646">
      <w:pPr>
        <w:spacing w:after="0"/>
        <w:jc w:val="both"/>
        <w:rPr>
          <w:rFonts w:cs="Calibri"/>
          <w:bCs/>
        </w:rPr>
      </w:pPr>
      <w:r w:rsidRPr="005C0F46">
        <w:rPr>
          <w:rFonts w:cs="Calibri"/>
          <w:bCs/>
        </w:rPr>
        <w:t>Safety inspection shall be performed on each vehicle prior to delivery and a Louisiana safety inspection sticker properly affixed.</w:t>
      </w:r>
    </w:p>
    <w:p w:rsidR="005C0F46" w:rsidRDefault="005C0F46" w:rsidP="001C7B0C">
      <w:pPr>
        <w:spacing w:after="0"/>
        <w:rPr>
          <w:rFonts w:cs="Calibri"/>
          <w:b/>
          <w:bCs/>
          <w:sz w:val="24"/>
          <w:szCs w:val="24"/>
        </w:rPr>
      </w:pPr>
    </w:p>
    <w:p w:rsidR="004A12A5" w:rsidRDefault="004A12A5" w:rsidP="00F458C8">
      <w:pPr>
        <w:spacing w:after="0"/>
        <w:jc w:val="center"/>
        <w:rPr>
          <w:rFonts w:cs="Calibri"/>
          <w:b/>
          <w:bCs/>
          <w:sz w:val="24"/>
          <w:szCs w:val="24"/>
          <w:u w:val="single"/>
        </w:rPr>
      </w:pPr>
    </w:p>
    <w:p w:rsidR="004A12A5" w:rsidRDefault="004A12A5" w:rsidP="00F458C8">
      <w:pPr>
        <w:spacing w:after="0"/>
        <w:jc w:val="center"/>
        <w:rPr>
          <w:rFonts w:cs="Calibri"/>
          <w:b/>
          <w:bCs/>
          <w:sz w:val="24"/>
          <w:szCs w:val="24"/>
          <w:u w:val="single"/>
        </w:rPr>
      </w:pPr>
    </w:p>
    <w:p w:rsidR="009B5F0D" w:rsidRPr="00F458C8" w:rsidRDefault="00816A3A" w:rsidP="00F458C8">
      <w:pPr>
        <w:spacing w:after="0"/>
        <w:jc w:val="center"/>
        <w:rPr>
          <w:rFonts w:cs="Calibri"/>
          <w:b/>
          <w:bCs/>
          <w:sz w:val="24"/>
          <w:szCs w:val="24"/>
          <w:u w:val="single"/>
        </w:rPr>
        <w:sectPr w:rsidR="009B5F0D" w:rsidRPr="00F458C8" w:rsidSect="003B78D2">
          <w:headerReference w:type="even" r:id="rId9"/>
          <w:headerReference w:type="default" r:id="rId10"/>
          <w:footerReference w:type="default" r:id="rId11"/>
          <w:headerReference w:type="first" r:id="rId12"/>
          <w:footerReference w:type="first" r:id="rId13"/>
          <w:pgSz w:w="12240" w:h="15840"/>
          <w:pgMar w:top="720" w:right="1440" w:bottom="1440" w:left="1440" w:header="1440" w:footer="288" w:gutter="0"/>
          <w:cols w:space="720"/>
          <w:docGrid w:linePitch="360"/>
        </w:sectPr>
      </w:pPr>
      <w:r w:rsidRPr="00F458C8">
        <w:rPr>
          <w:rFonts w:cs="Calibri"/>
          <w:b/>
          <w:bCs/>
          <w:sz w:val="24"/>
          <w:szCs w:val="24"/>
          <w:u w:val="single"/>
        </w:rPr>
        <w:t>TIME OF DELIVERY MAY BE CONSIDERED IN DETERMINING SUCCESSFUL BIDDER</w:t>
      </w:r>
    </w:p>
    <w:p w:rsidR="00C6010D" w:rsidRPr="00C6010D" w:rsidRDefault="00C6010D" w:rsidP="00C6010D">
      <w:pPr>
        <w:spacing w:after="0"/>
        <w:rPr>
          <w:vanish/>
        </w:rPr>
      </w:pPr>
    </w:p>
    <w:tbl>
      <w:tblPr>
        <w:tblW w:w="10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5833"/>
        <w:gridCol w:w="3398"/>
      </w:tblGrid>
      <w:tr w:rsidR="00C6010D" w:rsidRPr="00C6010D" w:rsidTr="00441E98">
        <w:trPr>
          <w:trHeight w:val="469"/>
          <w:tblHeader/>
        </w:trPr>
        <w:tc>
          <w:tcPr>
            <w:tcW w:w="1695" w:type="dxa"/>
            <w:shd w:val="clear" w:color="auto" w:fill="D9D9D9"/>
            <w:vAlign w:val="center"/>
          </w:tcPr>
          <w:p w:rsidR="00732A46" w:rsidRPr="00C6010D" w:rsidRDefault="00732A46" w:rsidP="00C6010D">
            <w:pPr>
              <w:tabs>
                <w:tab w:val="left" w:pos="5875"/>
              </w:tabs>
              <w:spacing w:after="0"/>
              <w:jc w:val="center"/>
              <w:rPr>
                <w:rFonts w:cs="Calibri"/>
                <w:b/>
                <w:bCs/>
                <w:sz w:val="28"/>
                <w:szCs w:val="28"/>
              </w:rPr>
            </w:pPr>
          </w:p>
        </w:tc>
        <w:tc>
          <w:tcPr>
            <w:tcW w:w="5833" w:type="dxa"/>
            <w:shd w:val="clear" w:color="auto" w:fill="D9D9D9"/>
            <w:vAlign w:val="center"/>
          </w:tcPr>
          <w:p w:rsidR="00732A46" w:rsidRPr="00C6010D" w:rsidRDefault="00732A46" w:rsidP="00C6010D">
            <w:pPr>
              <w:tabs>
                <w:tab w:val="left" w:pos="5875"/>
              </w:tabs>
              <w:spacing w:after="0"/>
              <w:jc w:val="center"/>
              <w:rPr>
                <w:rFonts w:cs="Calibri"/>
                <w:b/>
                <w:bCs/>
                <w:sz w:val="28"/>
                <w:szCs w:val="28"/>
              </w:rPr>
            </w:pPr>
            <w:r w:rsidRPr="00C6010D">
              <w:rPr>
                <w:rFonts w:cs="Calibri"/>
                <w:b/>
                <w:bCs/>
                <w:sz w:val="28"/>
                <w:szCs w:val="28"/>
              </w:rPr>
              <w:t>SPECIFICATION DESCRIPTION</w:t>
            </w:r>
          </w:p>
        </w:tc>
        <w:tc>
          <w:tcPr>
            <w:tcW w:w="3398" w:type="dxa"/>
            <w:shd w:val="clear" w:color="auto" w:fill="D9D9D9"/>
            <w:vAlign w:val="center"/>
          </w:tcPr>
          <w:p w:rsidR="00732A46" w:rsidRPr="00C6010D" w:rsidRDefault="00732A46" w:rsidP="00C6010D">
            <w:pPr>
              <w:tabs>
                <w:tab w:val="left" w:pos="5875"/>
              </w:tabs>
              <w:spacing w:after="0"/>
              <w:jc w:val="center"/>
              <w:rPr>
                <w:rFonts w:cs="Calibri"/>
                <w:b/>
                <w:bCs/>
                <w:sz w:val="28"/>
                <w:szCs w:val="28"/>
              </w:rPr>
            </w:pPr>
            <w:r w:rsidRPr="00C6010D">
              <w:rPr>
                <w:rFonts w:cs="Calibri"/>
                <w:b/>
                <w:bCs/>
                <w:sz w:val="28"/>
                <w:szCs w:val="28"/>
              </w:rPr>
              <w:t>BIDDER’S PROPOSAL</w:t>
            </w:r>
          </w:p>
        </w:tc>
      </w:tr>
      <w:tr w:rsidR="00127BE0" w:rsidRPr="00C6010D" w:rsidTr="004A12A5">
        <w:trPr>
          <w:trHeight w:val="432"/>
        </w:trPr>
        <w:tc>
          <w:tcPr>
            <w:tcW w:w="10926" w:type="dxa"/>
            <w:gridSpan w:val="3"/>
            <w:shd w:val="clear" w:color="auto" w:fill="auto"/>
            <w:vAlign w:val="center"/>
          </w:tcPr>
          <w:p w:rsidR="00127BE0" w:rsidRPr="00127BE0" w:rsidRDefault="00716F81" w:rsidP="00127BE0">
            <w:pPr>
              <w:tabs>
                <w:tab w:val="left" w:pos="5875"/>
              </w:tabs>
              <w:spacing w:after="0"/>
              <w:rPr>
                <w:rFonts w:cs="Calibri"/>
                <w:b/>
              </w:rPr>
            </w:pPr>
            <w:r>
              <w:rPr>
                <w:rFonts w:cs="Calibri"/>
                <w:b/>
              </w:rPr>
              <w:t>Single Axle Utility Trailer with Ramp Gate</w:t>
            </w:r>
          </w:p>
        </w:tc>
      </w:tr>
      <w:tr w:rsidR="00FD675F" w:rsidRPr="00C6010D" w:rsidTr="00441E98">
        <w:trPr>
          <w:trHeight w:val="720"/>
        </w:trPr>
        <w:tc>
          <w:tcPr>
            <w:tcW w:w="1695" w:type="dxa"/>
            <w:shd w:val="clear" w:color="auto" w:fill="auto"/>
            <w:vAlign w:val="center"/>
          </w:tcPr>
          <w:p w:rsidR="00FD675F" w:rsidRDefault="00FD675F" w:rsidP="00C6010D">
            <w:pPr>
              <w:tabs>
                <w:tab w:val="left" w:pos="5875"/>
              </w:tabs>
              <w:spacing w:after="0"/>
              <w:rPr>
                <w:rFonts w:cs="Calibri"/>
              </w:rPr>
            </w:pPr>
            <w:r>
              <w:rPr>
                <w:rFonts w:cs="Calibri"/>
              </w:rPr>
              <w:t>GVWR</w:t>
            </w:r>
          </w:p>
        </w:tc>
        <w:tc>
          <w:tcPr>
            <w:tcW w:w="5833" w:type="dxa"/>
            <w:shd w:val="clear" w:color="auto" w:fill="auto"/>
            <w:vAlign w:val="center"/>
          </w:tcPr>
          <w:p w:rsidR="00FD675F" w:rsidRDefault="00FD675F" w:rsidP="00B534EF">
            <w:pPr>
              <w:tabs>
                <w:tab w:val="left" w:pos="5875"/>
              </w:tabs>
              <w:spacing w:after="0"/>
              <w:rPr>
                <w:rFonts w:cs="Calibri"/>
              </w:rPr>
            </w:pPr>
            <w:r>
              <w:rPr>
                <w:rFonts w:cs="Calibri"/>
              </w:rPr>
              <w:t>2,99</w:t>
            </w:r>
            <w:r w:rsidR="00B534EF">
              <w:rPr>
                <w:rFonts w:cs="Calibri"/>
              </w:rPr>
              <w:t>0</w:t>
            </w:r>
            <w:r>
              <w:rPr>
                <w:rFonts w:cs="Calibri"/>
              </w:rPr>
              <w:t xml:space="preserve"> lbs.</w:t>
            </w:r>
            <w:r w:rsidR="003576E0">
              <w:rPr>
                <w:rFonts w:cs="Calibri"/>
              </w:rPr>
              <w:t xml:space="preserve"> minimum</w:t>
            </w:r>
          </w:p>
        </w:tc>
        <w:tc>
          <w:tcPr>
            <w:tcW w:w="3398" w:type="dxa"/>
            <w:shd w:val="clear" w:color="auto" w:fill="auto"/>
            <w:vAlign w:val="center"/>
          </w:tcPr>
          <w:p w:rsidR="00FD675F" w:rsidRPr="00C6010D" w:rsidRDefault="00FD675F" w:rsidP="00C6010D">
            <w:pPr>
              <w:tabs>
                <w:tab w:val="left" w:pos="5875"/>
              </w:tabs>
              <w:spacing w:after="0"/>
              <w:rPr>
                <w:rFonts w:cs="Calibri"/>
              </w:rPr>
            </w:pPr>
          </w:p>
        </w:tc>
      </w:tr>
      <w:tr w:rsidR="00127BE0" w:rsidRPr="00C6010D" w:rsidTr="00441E98">
        <w:trPr>
          <w:trHeight w:val="720"/>
        </w:trPr>
        <w:tc>
          <w:tcPr>
            <w:tcW w:w="1695" w:type="dxa"/>
            <w:shd w:val="clear" w:color="auto" w:fill="auto"/>
            <w:vAlign w:val="center"/>
          </w:tcPr>
          <w:p w:rsidR="00127BE0" w:rsidRPr="00C6010D" w:rsidRDefault="00716F81" w:rsidP="00C6010D">
            <w:pPr>
              <w:tabs>
                <w:tab w:val="left" w:pos="5875"/>
              </w:tabs>
              <w:spacing w:after="0"/>
              <w:rPr>
                <w:rFonts w:cs="Calibri"/>
              </w:rPr>
            </w:pPr>
            <w:r>
              <w:rPr>
                <w:rFonts w:cs="Calibri"/>
              </w:rPr>
              <w:t>Inside Dimensions</w:t>
            </w:r>
          </w:p>
        </w:tc>
        <w:tc>
          <w:tcPr>
            <w:tcW w:w="5833" w:type="dxa"/>
            <w:shd w:val="clear" w:color="auto" w:fill="auto"/>
            <w:vAlign w:val="center"/>
          </w:tcPr>
          <w:p w:rsidR="00127BE0" w:rsidRDefault="00716F81" w:rsidP="00C6010D">
            <w:pPr>
              <w:tabs>
                <w:tab w:val="left" w:pos="5875"/>
              </w:tabs>
              <w:spacing w:after="0"/>
              <w:rPr>
                <w:rFonts w:cs="Calibri"/>
              </w:rPr>
            </w:pPr>
            <w:r>
              <w:rPr>
                <w:rFonts w:cs="Calibri"/>
              </w:rPr>
              <w:t>Length: 12’0”</w:t>
            </w:r>
          </w:p>
          <w:p w:rsidR="00716F81" w:rsidRDefault="00716F81" w:rsidP="00C6010D">
            <w:pPr>
              <w:tabs>
                <w:tab w:val="left" w:pos="5875"/>
              </w:tabs>
              <w:spacing w:after="0"/>
              <w:rPr>
                <w:rFonts w:cs="Calibri"/>
              </w:rPr>
            </w:pPr>
            <w:r>
              <w:rPr>
                <w:rFonts w:cs="Calibri"/>
              </w:rPr>
              <w:t>Width: 6’5”</w:t>
            </w:r>
          </w:p>
          <w:p w:rsidR="00716F81" w:rsidRPr="00C6010D" w:rsidRDefault="00716F81" w:rsidP="00C6010D">
            <w:pPr>
              <w:tabs>
                <w:tab w:val="left" w:pos="5875"/>
              </w:tabs>
              <w:spacing w:after="0"/>
              <w:rPr>
                <w:rFonts w:cs="Calibri"/>
              </w:rPr>
            </w:pPr>
            <w:r>
              <w:rPr>
                <w:rFonts w:cs="Calibri"/>
              </w:rPr>
              <w:t>Height: 1’3” front &amp; side rails</w:t>
            </w:r>
          </w:p>
        </w:tc>
        <w:tc>
          <w:tcPr>
            <w:tcW w:w="3398" w:type="dxa"/>
            <w:shd w:val="clear" w:color="auto" w:fill="auto"/>
            <w:vAlign w:val="center"/>
          </w:tcPr>
          <w:p w:rsidR="00127BE0" w:rsidRPr="00C6010D" w:rsidRDefault="00127BE0" w:rsidP="00C6010D">
            <w:pPr>
              <w:tabs>
                <w:tab w:val="left" w:pos="5875"/>
              </w:tabs>
              <w:spacing w:after="0"/>
              <w:rPr>
                <w:rFonts w:cs="Calibri"/>
              </w:rPr>
            </w:pPr>
          </w:p>
        </w:tc>
      </w:tr>
      <w:tr w:rsidR="00C6010D" w:rsidRPr="00C6010D" w:rsidTr="00441E98">
        <w:trPr>
          <w:trHeight w:val="720"/>
        </w:trPr>
        <w:tc>
          <w:tcPr>
            <w:tcW w:w="1695" w:type="dxa"/>
            <w:shd w:val="clear" w:color="auto" w:fill="auto"/>
            <w:vAlign w:val="center"/>
          </w:tcPr>
          <w:p w:rsidR="00732A46" w:rsidRPr="00C6010D" w:rsidRDefault="003576E0" w:rsidP="00C6010D">
            <w:pPr>
              <w:tabs>
                <w:tab w:val="left" w:pos="5875"/>
              </w:tabs>
              <w:spacing w:after="0"/>
              <w:rPr>
                <w:rFonts w:cs="Calibri"/>
              </w:rPr>
            </w:pPr>
            <w:r>
              <w:rPr>
                <w:rFonts w:cs="Calibri"/>
              </w:rPr>
              <w:t>Frame</w:t>
            </w:r>
          </w:p>
        </w:tc>
        <w:tc>
          <w:tcPr>
            <w:tcW w:w="5833" w:type="dxa"/>
            <w:shd w:val="clear" w:color="auto" w:fill="auto"/>
            <w:vAlign w:val="center"/>
          </w:tcPr>
          <w:p w:rsidR="00732A46" w:rsidRPr="00C6010D" w:rsidRDefault="00716F81" w:rsidP="003576E0">
            <w:pPr>
              <w:tabs>
                <w:tab w:val="left" w:pos="5875"/>
              </w:tabs>
              <w:spacing w:after="0"/>
              <w:rPr>
                <w:rFonts w:cs="Calibri"/>
              </w:rPr>
            </w:pPr>
            <w:r w:rsidRPr="00716F81">
              <w:rPr>
                <w:rFonts w:cs="Calibri"/>
              </w:rPr>
              <w:t>3</w:t>
            </w:r>
            <w:r w:rsidR="00441E98">
              <w:rPr>
                <w:rFonts w:cs="Calibri"/>
              </w:rPr>
              <w:t>”</w:t>
            </w:r>
            <w:r w:rsidRPr="00716F81">
              <w:rPr>
                <w:rFonts w:cs="Calibri"/>
              </w:rPr>
              <w:t>x2”x3/16” angle main frame, 2”</w:t>
            </w:r>
            <w:r>
              <w:rPr>
                <w:rFonts w:cs="Calibri"/>
              </w:rPr>
              <w:t xml:space="preserve">x2”x1/8” angle top rail, </w:t>
            </w:r>
            <w:r w:rsidR="003576E0" w:rsidRPr="00716F81">
              <w:rPr>
                <w:rFonts w:cs="Calibri"/>
              </w:rPr>
              <w:t xml:space="preserve">3”x2”x3/16” </w:t>
            </w:r>
            <w:r w:rsidR="003576E0">
              <w:rPr>
                <w:rFonts w:cs="Calibri"/>
              </w:rPr>
              <w:t xml:space="preserve">cross members, </w:t>
            </w:r>
            <w:r>
              <w:rPr>
                <w:rFonts w:cs="Calibri"/>
              </w:rPr>
              <w:t>single roll-formed fenders</w:t>
            </w:r>
          </w:p>
        </w:tc>
        <w:tc>
          <w:tcPr>
            <w:tcW w:w="3398" w:type="dxa"/>
            <w:shd w:val="clear" w:color="auto" w:fill="auto"/>
            <w:vAlign w:val="center"/>
          </w:tcPr>
          <w:p w:rsidR="00732A46" w:rsidRPr="00C6010D" w:rsidRDefault="00732A46" w:rsidP="00C6010D">
            <w:pPr>
              <w:tabs>
                <w:tab w:val="left" w:pos="5875"/>
              </w:tabs>
              <w:spacing w:after="0"/>
              <w:rPr>
                <w:rFonts w:cs="Calibri"/>
              </w:rPr>
            </w:pPr>
          </w:p>
        </w:tc>
      </w:tr>
      <w:tr w:rsidR="00FD675F" w:rsidRPr="00C6010D" w:rsidTr="00441E98">
        <w:trPr>
          <w:trHeight w:val="720"/>
        </w:trPr>
        <w:tc>
          <w:tcPr>
            <w:tcW w:w="1695" w:type="dxa"/>
            <w:shd w:val="clear" w:color="auto" w:fill="auto"/>
            <w:vAlign w:val="center"/>
          </w:tcPr>
          <w:p w:rsidR="00FD675F" w:rsidRDefault="003576E0" w:rsidP="00C6010D">
            <w:pPr>
              <w:tabs>
                <w:tab w:val="left" w:pos="5875"/>
              </w:tabs>
              <w:spacing w:after="0"/>
              <w:rPr>
                <w:rFonts w:cs="Calibri"/>
              </w:rPr>
            </w:pPr>
            <w:r>
              <w:rPr>
                <w:rFonts w:cs="Calibri"/>
              </w:rPr>
              <w:t>Tongue</w:t>
            </w:r>
          </w:p>
        </w:tc>
        <w:tc>
          <w:tcPr>
            <w:tcW w:w="5833" w:type="dxa"/>
            <w:shd w:val="clear" w:color="auto" w:fill="auto"/>
            <w:vAlign w:val="center"/>
          </w:tcPr>
          <w:p w:rsidR="003576E0" w:rsidRDefault="003576E0" w:rsidP="003576E0">
            <w:pPr>
              <w:pStyle w:val="ListParagraph"/>
              <w:numPr>
                <w:ilvl w:val="0"/>
                <w:numId w:val="42"/>
              </w:numPr>
              <w:tabs>
                <w:tab w:val="left" w:pos="5875"/>
              </w:tabs>
              <w:spacing w:after="0"/>
              <w:rPr>
                <w:rFonts w:cs="Calibri"/>
              </w:rPr>
            </w:pPr>
            <w:r w:rsidRPr="00716F81">
              <w:rPr>
                <w:rFonts w:cs="Calibri"/>
              </w:rPr>
              <w:t>3”x2”x3/16” angle</w:t>
            </w:r>
          </w:p>
          <w:p w:rsidR="00FD675F" w:rsidRDefault="003576E0" w:rsidP="003576E0">
            <w:pPr>
              <w:pStyle w:val="ListParagraph"/>
              <w:numPr>
                <w:ilvl w:val="0"/>
                <w:numId w:val="42"/>
              </w:numPr>
              <w:tabs>
                <w:tab w:val="left" w:pos="5875"/>
              </w:tabs>
              <w:spacing w:after="0"/>
              <w:rPr>
                <w:rFonts w:cs="Calibri"/>
              </w:rPr>
            </w:pPr>
            <w:r w:rsidRPr="003576E0">
              <w:rPr>
                <w:rFonts w:cs="Calibri"/>
              </w:rPr>
              <w:t xml:space="preserve">Coupler: </w:t>
            </w:r>
            <w:r w:rsidR="00FD675F" w:rsidRPr="003576E0">
              <w:rPr>
                <w:rFonts w:cs="Calibri"/>
              </w:rPr>
              <w:t>2</w:t>
            </w:r>
            <w:r w:rsidR="00441E98" w:rsidRPr="003576E0">
              <w:rPr>
                <w:rFonts w:cs="Calibri"/>
              </w:rPr>
              <w:t xml:space="preserve"> in.</w:t>
            </w:r>
            <w:r w:rsidR="00FD675F" w:rsidRPr="003576E0">
              <w:rPr>
                <w:rFonts w:cs="Calibri"/>
              </w:rPr>
              <w:t>,</w:t>
            </w:r>
            <w:r w:rsidR="00441E98" w:rsidRPr="003576E0">
              <w:rPr>
                <w:rFonts w:cs="Calibri"/>
              </w:rPr>
              <w:t xml:space="preserve"> Bulldog,</w:t>
            </w:r>
            <w:r w:rsidR="00FD675F" w:rsidRPr="003576E0">
              <w:rPr>
                <w:rFonts w:cs="Calibri"/>
              </w:rPr>
              <w:t xml:space="preserve"> A-frame</w:t>
            </w:r>
            <w:r w:rsidR="00441E98" w:rsidRPr="003576E0">
              <w:rPr>
                <w:rFonts w:cs="Calibri"/>
              </w:rPr>
              <w:t>,</w:t>
            </w:r>
            <w:r w:rsidR="00FD675F" w:rsidRPr="003576E0">
              <w:rPr>
                <w:rFonts w:cs="Calibri"/>
              </w:rPr>
              <w:t xml:space="preserve"> 5,000 lbs.</w:t>
            </w:r>
          </w:p>
          <w:p w:rsidR="003576E0" w:rsidRDefault="003576E0" w:rsidP="003576E0">
            <w:pPr>
              <w:pStyle w:val="ListParagraph"/>
              <w:numPr>
                <w:ilvl w:val="0"/>
                <w:numId w:val="42"/>
              </w:numPr>
              <w:tabs>
                <w:tab w:val="left" w:pos="5875"/>
              </w:tabs>
              <w:spacing w:after="0"/>
              <w:rPr>
                <w:rFonts w:cs="Calibri"/>
              </w:rPr>
            </w:pPr>
            <w:r>
              <w:rPr>
                <w:rFonts w:cs="Calibri"/>
              </w:rPr>
              <w:t>Jack: 2,000 lbs., weld-on, fold-up, with foot</w:t>
            </w:r>
          </w:p>
          <w:p w:rsidR="003576E0" w:rsidRPr="003576E0" w:rsidRDefault="000B3AF6" w:rsidP="003576E0">
            <w:pPr>
              <w:pStyle w:val="ListParagraph"/>
              <w:numPr>
                <w:ilvl w:val="0"/>
                <w:numId w:val="42"/>
              </w:numPr>
              <w:tabs>
                <w:tab w:val="left" w:pos="5875"/>
              </w:tabs>
              <w:spacing w:after="0"/>
              <w:rPr>
                <w:rFonts w:cs="Calibri"/>
              </w:rPr>
            </w:pPr>
            <w:r>
              <w:rPr>
                <w:rFonts w:cs="Calibri"/>
              </w:rPr>
              <w:t xml:space="preserve">Grade 70 safety chains </w:t>
            </w:r>
            <w:r w:rsidR="007A1583">
              <w:rPr>
                <w:rFonts w:cs="Calibri"/>
              </w:rPr>
              <w:t>with safety latch hook</w:t>
            </w:r>
          </w:p>
        </w:tc>
        <w:tc>
          <w:tcPr>
            <w:tcW w:w="3398" w:type="dxa"/>
            <w:shd w:val="clear" w:color="auto" w:fill="auto"/>
            <w:vAlign w:val="center"/>
          </w:tcPr>
          <w:p w:rsidR="00FD675F" w:rsidRPr="00C6010D" w:rsidRDefault="00FD675F" w:rsidP="00C6010D">
            <w:pPr>
              <w:tabs>
                <w:tab w:val="left" w:pos="5875"/>
              </w:tabs>
              <w:spacing w:after="0"/>
              <w:rPr>
                <w:rFonts w:cs="Calibri"/>
              </w:rPr>
            </w:pPr>
          </w:p>
        </w:tc>
      </w:tr>
      <w:tr w:rsidR="00441E98" w:rsidRPr="00C6010D" w:rsidTr="00441E98">
        <w:trPr>
          <w:trHeight w:val="720"/>
        </w:trPr>
        <w:tc>
          <w:tcPr>
            <w:tcW w:w="1695" w:type="dxa"/>
            <w:shd w:val="clear" w:color="auto" w:fill="auto"/>
            <w:vAlign w:val="center"/>
          </w:tcPr>
          <w:p w:rsidR="00441E98" w:rsidRDefault="00441E98" w:rsidP="00C6010D">
            <w:pPr>
              <w:tabs>
                <w:tab w:val="left" w:pos="5875"/>
              </w:tabs>
              <w:spacing w:after="0"/>
              <w:rPr>
                <w:rFonts w:cs="Calibri"/>
              </w:rPr>
            </w:pPr>
            <w:r>
              <w:rPr>
                <w:rFonts w:cs="Calibri"/>
              </w:rPr>
              <w:t>Ramp</w:t>
            </w:r>
          </w:p>
        </w:tc>
        <w:tc>
          <w:tcPr>
            <w:tcW w:w="5833" w:type="dxa"/>
            <w:shd w:val="clear" w:color="auto" w:fill="auto"/>
            <w:vAlign w:val="center"/>
          </w:tcPr>
          <w:p w:rsidR="00441E98" w:rsidRDefault="00441E98" w:rsidP="00C6010D">
            <w:pPr>
              <w:tabs>
                <w:tab w:val="left" w:pos="5875"/>
              </w:tabs>
              <w:spacing w:after="0"/>
              <w:rPr>
                <w:rFonts w:cs="Calibri"/>
              </w:rPr>
            </w:pPr>
            <w:r>
              <w:rPr>
                <w:rFonts w:cs="Calibri"/>
              </w:rPr>
              <w:t>4 ft. drop gate, expanded metal with framing, spring assist</w:t>
            </w:r>
          </w:p>
        </w:tc>
        <w:tc>
          <w:tcPr>
            <w:tcW w:w="3398" w:type="dxa"/>
            <w:shd w:val="clear" w:color="auto" w:fill="auto"/>
            <w:vAlign w:val="center"/>
          </w:tcPr>
          <w:p w:rsidR="00441E98" w:rsidRPr="00C6010D" w:rsidRDefault="00441E98" w:rsidP="00C6010D">
            <w:pPr>
              <w:tabs>
                <w:tab w:val="left" w:pos="5875"/>
              </w:tabs>
              <w:spacing w:after="0"/>
              <w:rPr>
                <w:rFonts w:cs="Calibri"/>
              </w:rPr>
            </w:pPr>
          </w:p>
        </w:tc>
      </w:tr>
      <w:tr w:rsidR="00C6010D" w:rsidRPr="00C6010D" w:rsidTr="00441E98">
        <w:trPr>
          <w:trHeight w:val="720"/>
        </w:trPr>
        <w:tc>
          <w:tcPr>
            <w:tcW w:w="1695" w:type="dxa"/>
            <w:shd w:val="clear" w:color="auto" w:fill="auto"/>
            <w:vAlign w:val="center"/>
          </w:tcPr>
          <w:p w:rsidR="00732A46" w:rsidRPr="00C6010D" w:rsidRDefault="00716F81" w:rsidP="00C6010D">
            <w:pPr>
              <w:tabs>
                <w:tab w:val="left" w:pos="5875"/>
              </w:tabs>
              <w:spacing w:after="0"/>
              <w:rPr>
                <w:rFonts w:cs="Calibri"/>
              </w:rPr>
            </w:pPr>
            <w:r>
              <w:rPr>
                <w:rFonts w:cs="Calibri"/>
              </w:rPr>
              <w:t>Axle/Suspension</w:t>
            </w:r>
          </w:p>
        </w:tc>
        <w:tc>
          <w:tcPr>
            <w:tcW w:w="5833" w:type="dxa"/>
            <w:shd w:val="clear" w:color="auto" w:fill="auto"/>
            <w:vAlign w:val="center"/>
          </w:tcPr>
          <w:p w:rsidR="00732A46" w:rsidRPr="00C6010D" w:rsidRDefault="00716F81" w:rsidP="00C6010D">
            <w:pPr>
              <w:tabs>
                <w:tab w:val="left" w:pos="5875"/>
              </w:tabs>
              <w:spacing w:after="0"/>
              <w:rPr>
                <w:rFonts w:cs="Calibri"/>
              </w:rPr>
            </w:pPr>
            <w:r>
              <w:rPr>
                <w:rFonts w:cs="Calibri"/>
              </w:rPr>
              <w:t>3,500 lbs. idler axle, EZ Lube hubs, leaf spring suspension</w:t>
            </w:r>
          </w:p>
        </w:tc>
        <w:tc>
          <w:tcPr>
            <w:tcW w:w="3398" w:type="dxa"/>
            <w:shd w:val="clear" w:color="auto" w:fill="auto"/>
            <w:vAlign w:val="center"/>
          </w:tcPr>
          <w:p w:rsidR="00732A46" w:rsidRPr="00C6010D" w:rsidRDefault="00732A46" w:rsidP="00C6010D">
            <w:pPr>
              <w:tabs>
                <w:tab w:val="left" w:pos="5875"/>
              </w:tabs>
              <w:spacing w:after="0"/>
              <w:rPr>
                <w:rFonts w:cs="Calibri"/>
              </w:rPr>
            </w:pPr>
          </w:p>
        </w:tc>
      </w:tr>
      <w:tr w:rsidR="00C6010D" w:rsidRPr="00C6010D" w:rsidTr="00441E98">
        <w:trPr>
          <w:trHeight w:val="720"/>
        </w:trPr>
        <w:tc>
          <w:tcPr>
            <w:tcW w:w="1695" w:type="dxa"/>
            <w:shd w:val="clear" w:color="auto" w:fill="auto"/>
            <w:vAlign w:val="center"/>
          </w:tcPr>
          <w:p w:rsidR="00732A46" w:rsidRPr="00C6010D" w:rsidRDefault="00716F81" w:rsidP="00C6010D">
            <w:pPr>
              <w:tabs>
                <w:tab w:val="left" w:pos="5875"/>
              </w:tabs>
              <w:spacing w:after="0"/>
              <w:rPr>
                <w:rFonts w:cs="Calibri"/>
              </w:rPr>
            </w:pPr>
            <w:r>
              <w:rPr>
                <w:rFonts w:cs="Calibri"/>
              </w:rPr>
              <w:t>Tires</w:t>
            </w:r>
          </w:p>
        </w:tc>
        <w:tc>
          <w:tcPr>
            <w:tcW w:w="5833" w:type="dxa"/>
            <w:shd w:val="clear" w:color="auto" w:fill="auto"/>
            <w:vAlign w:val="center"/>
          </w:tcPr>
          <w:p w:rsidR="00732A46" w:rsidRPr="00C6010D" w:rsidRDefault="00680237" w:rsidP="00680237">
            <w:pPr>
              <w:tabs>
                <w:tab w:val="left" w:pos="5875"/>
              </w:tabs>
              <w:spacing w:after="0"/>
              <w:rPr>
                <w:rFonts w:cs="Calibri"/>
              </w:rPr>
            </w:pPr>
            <w:r>
              <w:rPr>
                <w:rFonts w:cs="Calibri"/>
              </w:rPr>
              <w:t>ST</w:t>
            </w:r>
            <w:r w:rsidR="00716F81">
              <w:rPr>
                <w:rFonts w:cs="Calibri"/>
              </w:rPr>
              <w:t>2</w:t>
            </w:r>
            <w:r>
              <w:rPr>
                <w:rFonts w:cs="Calibri"/>
              </w:rPr>
              <w:t>0</w:t>
            </w:r>
            <w:r w:rsidR="00716F81">
              <w:rPr>
                <w:rFonts w:cs="Calibri"/>
              </w:rPr>
              <w:t>5</w:t>
            </w:r>
            <w:r>
              <w:rPr>
                <w:rFonts w:cs="Calibri"/>
              </w:rPr>
              <w:t>/75</w:t>
            </w:r>
            <w:r w:rsidR="00716F81">
              <w:rPr>
                <w:rFonts w:cs="Calibri"/>
              </w:rPr>
              <w:t xml:space="preserve">R15 </w:t>
            </w:r>
            <w:r>
              <w:rPr>
                <w:rFonts w:cs="Calibri"/>
              </w:rPr>
              <w:t xml:space="preserve">Load Range </w:t>
            </w:r>
            <w:r w:rsidR="00FD675F">
              <w:rPr>
                <w:rFonts w:cs="Calibri"/>
              </w:rPr>
              <w:t>C</w:t>
            </w:r>
            <w:r>
              <w:rPr>
                <w:rFonts w:cs="Calibri"/>
              </w:rPr>
              <w:t>, premium quality</w:t>
            </w:r>
          </w:p>
        </w:tc>
        <w:tc>
          <w:tcPr>
            <w:tcW w:w="3398" w:type="dxa"/>
            <w:shd w:val="clear" w:color="auto" w:fill="auto"/>
            <w:vAlign w:val="center"/>
          </w:tcPr>
          <w:p w:rsidR="00732A46" w:rsidRPr="00C6010D" w:rsidRDefault="00732A46" w:rsidP="00C6010D">
            <w:pPr>
              <w:tabs>
                <w:tab w:val="left" w:pos="5875"/>
              </w:tabs>
              <w:spacing w:after="0"/>
              <w:rPr>
                <w:rFonts w:cs="Calibri"/>
              </w:rPr>
            </w:pPr>
          </w:p>
        </w:tc>
      </w:tr>
      <w:tr w:rsidR="00C6010D" w:rsidRPr="00C6010D" w:rsidTr="00441E98">
        <w:trPr>
          <w:trHeight w:val="755"/>
        </w:trPr>
        <w:tc>
          <w:tcPr>
            <w:tcW w:w="1695" w:type="dxa"/>
            <w:shd w:val="clear" w:color="auto" w:fill="auto"/>
            <w:vAlign w:val="center"/>
          </w:tcPr>
          <w:p w:rsidR="00732A46" w:rsidRPr="00C6010D" w:rsidRDefault="00FD675F" w:rsidP="00C6010D">
            <w:pPr>
              <w:tabs>
                <w:tab w:val="left" w:pos="5875"/>
              </w:tabs>
              <w:spacing w:after="0"/>
              <w:rPr>
                <w:rFonts w:cs="Calibri"/>
              </w:rPr>
            </w:pPr>
            <w:r>
              <w:rPr>
                <w:rFonts w:cs="Calibri"/>
              </w:rPr>
              <w:t>Floor</w:t>
            </w:r>
          </w:p>
        </w:tc>
        <w:tc>
          <w:tcPr>
            <w:tcW w:w="5833" w:type="dxa"/>
            <w:shd w:val="clear" w:color="auto" w:fill="auto"/>
            <w:vAlign w:val="center"/>
          </w:tcPr>
          <w:p w:rsidR="00732A46" w:rsidRPr="00C6010D" w:rsidRDefault="00FD675F" w:rsidP="00441E98">
            <w:pPr>
              <w:tabs>
                <w:tab w:val="left" w:pos="5875"/>
              </w:tabs>
              <w:spacing w:after="0"/>
              <w:rPr>
                <w:rFonts w:cs="Calibri"/>
              </w:rPr>
            </w:pPr>
            <w:r>
              <w:rPr>
                <w:rFonts w:cs="Calibri"/>
              </w:rPr>
              <w:t>2</w:t>
            </w:r>
            <w:r w:rsidR="00441E98">
              <w:rPr>
                <w:rFonts w:cs="Calibri"/>
              </w:rPr>
              <w:t xml:space="preserve"> in.</w:t>
            </w:r>
            <w:r>
              <w:rPr>
                <w:rFonts w:cs="Calibri"/>
              </w:rPr>
              <w:t xml:space="preserve"> nominal pressure treated pine, screwed in place</w:t>
            </w:r>
          </w:p>
        </w:tc>
        <w:tc>
          <w:tcPr>
            <w:tcW w:w="3398" w:type="dxa"/>
            <w:shd w:val="clear" w:color="auto" w:fill="auto"/>
            <w:vAlign w:val="center"/>
          </w:tcPr>
          <w:p w:rsidR="00732A46" w:rsidRPr="00C6010D" w:rsidRDefault="00732A46" w:rsidP="00C6010D">
            <w:pPr>
              <w:tabs>
                <w:tab w:val="left" w:pos="5875"/>
              </w:tabs>
              <w:spacing w:after="0"/>
              <w:rPr>
                <w:rFonts w:cs="Calibri"/>
              </w:rPr>
            </w:pPr>
          </w:p>
        </w:tc>
      </w:tr>
      <w:tr w:rsidR="00C6010D" w:rsidRPr="00C6010D" w:rsidTr="00441E98">
        <w:trPr>
          <w:trHeight w:val="720"/>
        </w:trPr>
        <w:tc>
          <w:tcPr>
            <w:tcW w:w="1695" w:type="dxa"/>
            <w:shd w:val="clear" w:color="auto" w:fill="auto"/>
            <w:vAlign w:val="center"/>
          </w:tcPr>
          <w:p w:rsidR="002463CC" w:rsidRPr="00C6010D" w:rsidRDefault="00441E98" w:rsidP="003576E0">
            <w:pPr>
              <w:tabs>
                <w:tab w:val="left" w:pos="5875"/>
              </w:tabs>
              <w:spacing w:after="0"/>
              <w:rPr>
                <w:rFonts w:cs="Calibri"/>
              </w:rPr>
            </w:pPr>
            <w:r>
              <w:rPr>
                <w:rFonts w:cs="Calibri"/>
              </w:rPr>
              <w:t>Lights</w:t>
            </w:r>
            <w:r w:rsidR="003576E0">
              <w:rPr>
                <w:rFonts w:cs="Calibri"/>
              </w:rPr>
              <w:t>/Wiring</w:t>
            </w:r>
          </w:p>
        </w:tc>
        <w:tc>
          <w:tcPr>
            <w:tcW w:w="5833" w:type="dxa"/>
            <w:shd w:val="clear" w:color="auto" w:fill="auto"/>
            <w:vAlign w:val="center"/>
          </w:tcPr>
          <w:p w:rsidR="002463CC" w:rsidRDefault="005E24CE" w:rsidP="00441E98">
            <w:pPr>
              <w:tabs>
                <w:tab w:val="left" w:pos="5875"/>
              </w:tabs>
              <w:spacing w:after="0"/>
              <w:rPr>
                <w:rFonts w:cs="Calibri"/>
              </w:rPr>
            </w:pPr>
            <w:r>
              <w:rPr>
                <w:rFonts w:cs="Calibri"/>
              </w:rPr>
              <w:t>T</w:t>
            </w:r>
            <w:r w:rsidR="00441E98">
              <w:rPr>
                <w:rFonts w:cs="Calibri"/>
              </w:rPr>
              <w:t>ail/</w:t>
            </w:r>
            <w:r>
              <w:rPr>
                <w:rFonts w:cs="Calibri"/>
              </w:rPr>
              <w:t>S</w:t>
            </w:r>
            <w:r w:rsidR="00441E98">
              <w:rPr>
                <w:rFonts w:cs="Calibri"/>
              </w:rPr>
              <w:t>top/</w:t>
            </w:r>
            <w:r>
              <w:rPr>
                <w:rFonts w:cs="Calibri"/>
              </w:rPr>
              <w:t>T</w:t>
            </w:r>
            <w:r w:rsidR="00441E98">
              <w:rPr>
                <w:rFonts w:cs="Calibri"/>
              </w:rPr>
              <w:t>urn, side marker</w:t>
            </w:r>
            <w:r>
              <w:rPr>
                <w:rFonts w:cs="Calibri"/>
              </w:rPr>
              <w:t xml:space="preserve"> lights.</w:t>
            </w:r>
          </w:p>
          <w:p w:rsidR="00441E98" w:rsidRDefault="00441E98" w:rsidP="00441E98">
            <w:pPr>
              <w:tabs>
                <w:tab w:val="left" w:pos="5875"/>
              </w:tabs>
              <w:spacing w:after="0"/>
              <w:rPr>
                <w:rFonts w:cs="Calibri"/>
              </w:rPr>
            </w:pPr>
            <w:r>
              <w:rPr>
                <w:rFonts w:cs="Calibri"/>
              </w:rPr>
              <w:t>All lighting to be LED and conform to all Louisiana and Federal requirements.</w:t>
            </w:r>
          </w:p>
          <w:p w:rsidR="003576E0" w:rsidRPr="00C6010D" w:rsidRDefault="005E24CE" w:rsidP="00441E98">
            <w:pPr>
              <w:tabs>
                <w:tab w:val="left" w:pos="5875"/>
              </w:tabs>
              <w:spacing w:after="0"/>
              <w:rPr>
                <w:rFonts w:cs="Calibri"/>
              </w:rPr>
            </w:pPr>
            <w:r>
              <w:rPr>
                <w:rFonts w:cs="Calibri"/>
              </w:rPr>
              <w:t>All wiring shall</w:t>
            </w:r>
            <w:r w:rsidR="003576E0">
              <w:rPr>
                <w:rFonts w:cs="Calibri"/>
              </w:rPr>
              <w:t xml:space="preserve"> be</w:t>
            </w:r>
            <w:r>
              <w:rPr>
                <w:rFonts w:cs="Calibri"/>
              </w:rPr>
              <w:t xml:space="preserve"> in loom or conduit for protection.</w:t>
            </w:r>
          </w:p>
        </w:tc>
        <w:tc>
          <w:tcPr>
            <w:tcW w:w="3398" w:type="dxa"/>
            <w:shd w:val="clear" w:color="auto" w:fill="auto"/>
            <w:vAlign w:val="center"/>
          </w:tcPr>
          <w:p w:rsidR="002463CC" w:rsidRPr="00C6010D" w:rsidRDefault="002463CC" w:rsidP="00C6010D">
            <w:pPr>
              <w:tabs>
                <w:tab w:val="left" w:pos="5875"/>
              </w:tabs>
              <w:spacing w:after="0"/>
              <w:rPr>
                <w:rFonts w:cs="Calibri"/>
              </w:rPr>
            </w:pPr>
          </w:p>
        </w:tc>
      </w:tr>
      <w:tr w:rsidR="00C6010D" w:rsidRPr="00C6010D" w:rsidTr="00441E98">
        <w:trPr>
          <w:trHeight w:val="720"/>
        </w:trPr>
        <w:tc>
          <w:tcPr>
            <w:tcW w:w="1695" w:type="dxa"/>
            <w:shd w:val="clear" w:color="auto" w:fill="auto"/>
            <w:vAlign w:val="center"/>
          </w:tcPr>
          <w:p w:rsidR="002463CC" w:rsidRPr="00C6010D" w:rsidRDefault="00441E98" w:rsidP="00C6010D">
            <w:pPr>
              <w:tabs>
                <w:tab w:val="left" w:pos="5875"/>
              </w:tabs>
              <w:spacing w:after="0"/>
              <w:rPr>
                <w:rFonts w:cs="Calibri"/>
              </w:rPr>
            </w:pPr>
            <w:r>
              <w:rPr>
                <w:rFonts w:cs="Calibri"/>
              </w:rPr>
              <w:t>Accessories</w:t>
            </w:r>
          </w:p>
        </w:tc>
        <w:tc>
          <w:tcPr>
            <w:tcW w:w="5833" w:type="dxa"/>
            <w:shd w:val="clear" w:color="auto" w:fill="auto"/>
            <w:vAlign w:val="center"/>
          </w:tcPr>
          <w:p w:rsidR="002463CC" w:rsidRDefault="00195DFD" w:rsidP="00195DFD">
            <w:pPr>
              <w:pStyle w:val="ListParagraph"/>
              <w:numPr>
                <w:ilvl w:val="0"/>
                <w:numId w:val="40"/>
              </w:numPr>
              <w:tabs>
                <w:tab w:val="left" w:pos="5875"/>
              </w:tabs>
              <w:spacing w:after="0"/>
              <w:rPr>
                <w:rFonts w:cs="Calibri"/>
              </w:rPr>
            </w:pPr>
            <w:r>
              <w:rPr>
                <w:rFonts w:cs="Calibri"/>
              </w:rPr>
              <w:t>s</w:t>
            </w:r>
            <w:r w:rsidRPr="00195DFD">
              <w:rPr>
                <w:rFonts w:cs="Calibri"/>
              </w:rPr>
              <w:t>pare tire</w:t>
            </w:r>
            <w:r>
              <w:rPr>
                <w:rFonts w:cs="Calibri"/>
              </w:rPr>
              <w:t>/wheel</w:t>
            </w:r>
          </w:p>
          <w:p w:rsidR="00195DFD" w:rsidRDefault="00195DFD" w:rsidP="00195DFD">
            <w:pPr>
              <w:pStyle w:val="ListParagraph"/>
              <w:numPr>
                <w:ilvl w:val="0"/>
                <w:numId w:val="40"/>
              </w:numPr>
              <w:tabs>
                <w:tab w:val="left" w:pos="5875"/>
              </w:tabs>
              <w:spacing w:after="0"/>
              <w:rPr>
                <w:rFonts w:cs="Calibri"/>
              </w:rPr>
            </w:pPr>
            <w:r>
              <w:rPr>
                <w:rFonts w:cs="Calibri"/>
              </w:rPr>
              <w:t>spare tire mount</w:t>
            </w:r>
          </w:p>
          <w:p w:rsidR="00195DFD" w:rsidRDefault="00195DFD" w:rsidP="00195DFD">
            <w:pPr>
              <w:pStyle w:val="ListParagraph"/>
              <w:numPr>
                <w:ilvl w:val="0"/>
                <w:numId w:val="40"/>
              </w:numPr>
              <w:tabs>
                <w:tab w:val="left" w:pos="5875"/>
              </w:tabs>
              <w:spacing w:after="0"/>
              <w:rPr>
                <w:rFonts w:cs="Calibri"/>
              </w:rPr>
            </w:pPr>
            <w:r>
              <w:rPr>
                <w:rFonts w:cs="Calibri"/>
              </w:rPr>
              <w:t>license plate bracket</w:t>
            </w:r>
          </w:p>
          <w:p w:rsidR="00195DFD" w:rsidRPr="003576E0" w:rsidRDefault="00195DFD" w:rsidP="003576E0">
            <w:pPr>
              <w:pStyle w:val="ListParagraph"/>
              <w:numPr>
                <w:ilvl w:val="0"/>
                <w:numId w:val="40"/>
              </w:numPr>
              <w:tabs>
                <w:tab w:val="left" w:pos="5875"/>
              </w:tabs>
              <w:spacing w:after="0"/>
              <w:rPr>
                <w:rFonts w:cs="Calibri"/>
              </w:rPr>
            </w:pPr>
            <w:r>
              <w:rPr>
                <w:rFonts w:cs="Calibri"/>
              </w:rPr>
              <w:t>four (4) weld-on d-rings (2 each side,</w:t>
            </w:r>
            <w:r w:rsidR="00926F4E">
              <w:rPr>
                <w:rFonts w:cs="Calibri"/>
              </w:rPr>
              <w:t xml:space="preserve"> near front &amp; rear corners)</w:t>
            </w:r>
          </w:p>
        </w:tc>
        <w:tc>
          <w:tcPr>
            <w:tcW w:w="3398" w:type="dxa"/>
            <w:shd w:val="clear" w:color="auto" w:fill="auto"/>
            <w:vAlign w:val="center"/>
          </w:tcPr>
          <w:p w:rsidR="002463CC" w:rsidRPr="00C6010D" w:rsidRDefault="002463CC" w:rsidP="00C6010D">
            <w:pPr>
              <w:tabs>
                <w:tab w:val="left" w:pos="5875"/>
              </w:tabs>
              <w:spacing w:after="0"/>
              <w:rPr>
                <w:rFonts w:cs="Calibri"/>
              </w:rPr>
            </w:pPr>
          </w:p>
        </w:tc>
      </w:tr>
      <w:tr w:rsidR="00C6010D" w:rsidRPr="00C6010D" w:rsidTr="00441E98">
        <w:trPr>
          <w:trHeight w:val="720"/>
        </w:trPr>
        <w:tc>
          <w:tcPr>
            <w:tcW w:w="1695" w:type="dxa"/>
            <w:shd w:val="clear" w:color="auto" w:fill="auto"/>
            <w:vAlign w:val="center"/>
          </w:tcPr>
          <w:p w:rsidR="002463CC" w:rsidRPr="00C6010D" w:rsidRDefault="003576E0" w:rsidP="00C6010D">
            <w:pPr>
              <w:tabs>
                <w:tab w:val="left" w:pos="5875"/>
              </w:tabs>
              <w:spacing w:after="0"/>
              <w:rPr>
                <w:rFonts w:cs="Calibri"/>
              </w:rPr>
            </w:pPr>
            <w:r>
              <w:rPr>
                <w:rFonts w:cs="Calibri"/>
              </w:rPr>
              <w:t>Paint</w:t>
            </w:r>
          </w:p>
        </w:tc>
        <w:tc>
          <w:tcPr>
            <w:tcW w:w="5833" w:type="dxa"/>
            <w:shd w:val="clear" w:color="auto" w:fill="auto"/>
            <w:vAlign w:val="center"/>
          </w:tcPr>
          <w:p w:rsidR="003576E0" w:rsidRPr="00C6010D" w:rsidRDefault="005273C7" w:rsidP="005273C7">
            <w:pPr>
              <w:tabs>
                <w:tab w:val="left" w:pos="5875"/>
              </w:tabs>
              <w:spacing w:after="0"/>
              <w:rPr>
                <w:rFonts w:cs="Calibri"/>
              </w:rPr>
            </w:pPr>
            <w:r>
              <w:rPr>
                <w:rFonts w:cs="Calibri"/>
              </w:rPr>
              <w:t>Manufacturer’s standard (black or</w:t>
            </w:r>
            <w:r w:rsidR="003576E0">
              <w:rPr>
                <w:rFonts w:cs="Calibri"/>
              </w:rPr>
              <w:t xml:space="preserve"> gray)</w:t>
            </w:r>
          </w:p>
        </w:tc>
        <w:tc>
          <w:tcPr>
            <w:tcW w:w="3398" w:type="dxa"/>
            <w:shd w:val="clear" w:color="auto" w:fill="auto"/>
            <w:vAlign w:val="center"/>
          </w:tcPr>
          <w:p w:rsidR="002463CC" w:rsidRPr="00C6010D" w:rsidRDefault="002463CC" w:rsidP="00C6010D">
            <w:pPr>
              <w:tabs>
                <w:tab w:val="left" w:pos="5875"/>
              </w:tabs>
              <w:spacing w:after="0"/>
              <w:rPr>
                <w:rFonts w:cs="Calibri"/>
              </w:rPr>
            </w:pPr>
          </w:p>
        </w:tc>
      </w:tr>
    </w:tbl>
    <w:p w:rsidR="00065602" w:rsidRPr="00511D8D" w:rsidRDefault="00065602">
      <w:pPr>
        <w:rPr>
          <w:rFonts w:cs="Calibri"/>
        </w:rPr>
      </w:pPr>
    </w:p>
    <w:sectPr w:rsidR="00065602" w:rsidRPr="00511D8D" w:rsidSect="003B78D2">
      <w:headerReference w:type="even" r:id="rId14"/>
      <w:headerReference w:type="default" r:id="rId15"/>
      <w:headerReference w:type="first" r:id="rId16"/>
      <w:pgSz w:w="12240" w:h="15840"/>
      <w:pgMar w:top="720" w:right="720" w:bottom="1440" w:left="720" w:header="144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F350C" w:rsidRDefault="00FF350C" w:rsidP="004E1459">
      <w:pPr>
        <w:spacing w:after="0" w:line="240" w:lineRule="auto"/>
      </w:pPr>
      <w:r>
        <w:separator/>
      </w:r>
    </w:p>
  </w:endnote>
  <w:endnote w:type="continuationSeparator" w:id="0">
    <w:p w:rsidR="00FF350C" w:rsidRDefault="00FF350C" w:rsidP="004E14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457E" w:rsidRPr="006E028A" w:rsidRDefault="00B8457E" w:rsidP="002D2B46">
    <w:pPr>
      <w:pStyle w:val="Footer"/>
      <w:jc w:val="center"/>
      <w:rPr>
        <w:rFonts w:cs="Calibri"/>
        <w:sz w:val="24"/>
        <w:szCs w:val="24"/>
      </w:rPr>
    </w:pPr>
    <w:r w:rsidRPr="002D2B46">
      <w:rPr>
        <w:rFonts w:cs="Calibri"/>
        <w:sz w:val="24"/>
        <w:szCs w:val="24"/>
      </w:rPr>
      <w:t xml:space="preserve">Page </w:t>
    </w:r>
    <w:r w:rsidRPr="00F458C8">
      <w:rPr>
        <w:rFonts w:cs="Calibri"/>
        <w:sz w:val="24"/>
        <w:szCs w:val="24"/>
      </w:rPr>
      <w:fldChar w:fldCharType="begin"/>
    </w:r>
    <w:r w:rsidRPr="006E028A">
      <w:rPr>
        <w:rFonts w:cs="Calibri"/>
        <w:sz w:val="24"/>
        <w:szCs w:val="24"/>
      </w:rPr>
      <w:instrText xml:space="preserve"> PAGE  \* Arabic  \* MERGEFORMAT </w:instrText>
    </w:r>
    <w:r w:rsidRPr="00F458C8">
      <w:rPr>
        <w:rFonts w:cs="Calibri"/>
        <w:sz w:val="24"/>
        <w:szCs w:val="24"/>
      </w:rPr>
      <w:fldChar w:fldCharType="separate"/>
    </w:r>
    <w:r w:rsidR="007A1583">
      <w:rPr>
        <w:rFonts w:cs="Calibri"/>
        <w:noProof/>
        <w:sz w:val="24"/>
        <w:szCs w:val="24"/>
      </w:rPr>
      <w:t>2</w:t>
    </w:r>
    <w:r w:rsidRPr="00F458C8">
      <w:rPr>
        <w:rFonts w:cs="Calibri"/>
        <w:sz w:val="24"/>
        <w:szCs w:val="24"/>
      </w:rPr>
      <w:fldChar w:fldCharType="end"/>
    </w:r>
    <w:r w:rsidRPr="006E028A">
      <w:rPr>
        <w:rFonts w:cs="Calibri"/>
        <w:sz w:val="24"/>
        <w:szCs w:val="24"/>
      </w:rPr>
      <w:t xml:space="preserve"> of </w:t>
    </w:r>
    <w:r w:rsidRPr="00F458C8">
      <w:rPr>
        <w:rFonts w:cs="Calibri"/>
        <w:sz w:val="24"/>
        <w:szCs w:val="24"/>
      </w:rPr>
      <w:fldChar w:fldCharType="begin"/>
    </w:r>
    <w:r w:rsidRPr="006E028A">
      <w:rPr>
        <w:rFonts w:cs="Calibri"/>
        <w:sz w:val="24"/>
        <w:szCs w:val="24"/>
      </w:rPr>
      <w:instrText xml:space="preserve"> NUMPAGES  \* Arabic  \* MERGEFORMAT </w:instrText>
    </w:r>
    <w:r w:rsidRPr="00F458C8">
      <w:rPr>
        <w:rFonts w:cs="Calibri"/>
        <w:sz w:val="24"/>
        <w:szCs w:val="24"/>
      </w:rPr>
      <w:fldChar w:fldCharType="separate"/>
    </w:r>
    <w:r w:rsidR="007A1583">
      <w:rPr>
        <w:rFonts w:cs="Calibri"/>
        <w:noProof/>
        <w:sz w:val="24"/>
        <w:szCs w:val="24"/>
      </w:rPr>
      <w:t>4</w:t>
    </w:r>
    <w:r w:rsidRPr="00F458C8">
      <w:rPr>
        <w:rFonts w:cs="Calibri"/>
        <w:sz w:val="24"/>
        <w:szCs w:val="24"/>
      </w:rPr>
      <w:fldChar w:fldCharType="end"/>
    </w:r>
  </w:p>
  <w:p w:rsidR="00B8457E" w:rsidRDefault="00B8457E" w:rsidP="00F458C8">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457E" w:rsidRPr="00511D8D" w:rsidRDefault="00B8457E" w:rsidP="00F458C8">
    <w:pPr>
      <w:pStyle w:val="Footer"/>
      <w:jc w:val="center"/>
      <w:rPr>
        <w:rFonts w:cs="Calibri"/>
      </w:rPr>
    </w:pPr>
    <w:r w:rsidRPr="00511D8D">
      <w:rPr>
        <w:rFonts w:cs="Calibri"/>
      </w:rPr>
      <w:t xml:space="preserve">Page </w:t>
    </w:r>
    <w:r w:rsidRPr="00F458C8">
      <w:rPr>
        <w:rFonts w:cs="Calibri"/>
      </w:rPr>
      <w:fldChar w:fldCharType="begin"/>
    </w:r>
    <w:r w:rsidRPr="00511D8D">
      <w:rPr>
        <w:rFonts w:cs="Calibri"/>
      </w:rPr>
      <w:instrText xml:space="preserve"> PAGE </w:instrText>
    </w:r>
    <w:r w:rsidRPr="00F458C8">
      <w:rPr>
        <w:rFonts w:cs="Calibri"/>
      </w:rPr>
      <w:fldChar w:fldCharType="separate"/>
    </w:r>
    <w:r w:rsidRPr="00511D8D">
      <w:rPr>
        <w:rFonts w:cs="Calibri"/>
      </w:rPr>
      <w:t>1</w:t>
    </w:r>
    <w:r w:rsidRPr="00F458C8">
      <w:rPr>
        <w:rFonts w:cs="Calibri"/>
      </w:rPr>
      <w:fldChar w:fldCharType="end"/>
    </w:r>
    <w:r w:rsidRPr="00511D8D">
      <w:rPr>
        <w:rFonts w:cs="Calibri"/>
      </w:rPr>
      <w:t xml:space="preserve"> of </w:t>
    </w:r>
    <w:r w:rsidRPr="00F458C8">
      <w:rPr>
        <w:rFonts w:cs="Calibri"/>
      </w:rPr>
      <w:fldChar w:fldCharType="begin"/>
    </w:r>
    <w:r w:rsidRPr="00511D8D">
      <w:rPr>
        <w:rFonts w:cs="Calibri"/>
      </w:rPr>
      <w:instrText xml:space="preserve"> NUMPAGES  </w:instrText>
    </w:r>
    <w:r w:rsidRPr="00F458C8">
      <w:rPr>
        <w:rFonts w:cs="Calibri"/>
      </w:rPr>
      <w:fldChar w:fldCharType="separate"/>
    </w:r>
    <w:r w:rsidR="00B2095B">
      <w:rPr>
        <w:rFonts w:cs="Calibri"/>
        <w:noProof/>
      </w:rPr>
      <w:t>3</w:t>
    </w:r>
    <w:r w:rsidRPr="00F458C8">
      <w:rPr>
        <w:rFonts w:cs="Calibri"/>
      </w:rPr>
      <w:fldChar w:fldCharType="end"/>
    </w:r>
  </w:p>
  <w:p w:rsidR="00B8457E" w:rsidRDefault="00B845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F350C" w:rsidRDefault="00FF350C" w:rsidP="004E1459">
      <w:pPr>
        <w:spacing w:after="0" w:line="240" w:lineRule="auto"/>
      </w:pPr>
      <w:r>
        <w:separator/>
      </w:r>
    </w:p>
  </w:footnote>
  <w:footnote w:type="continuationSeparator" w:id="0">
    <w:p w:rsidR="00FF350C" w:rsidRDefault="00FF350C" w:rsidP="004E14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457E" w:rsidRDefault="00B845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457E" w:rsidRDefault="00585310" w:rsidP="00065602">
    <w:pPr>
      <w:pStyle w:val="Header"/>
      <w:jc w:val="right"/>
      <w:rPr>
        <w:rFonts w:cs="Calibri"/>
      </w:rPr>
    </w:pPr>
    <w:r>
      <w:rPr>
        <w:rFonts w:cs="Calibri"/>
        <w:noProof/>
      </w:rPr>
      <w:drawing>
        <wp:anchor distT="0" distB="0" distL="114300" distR="114300" simplePos="0" relativeHeight="251651072" behindDoc="0" locked="0" layoutInCell="1" allowOverlap="1" wp14:anchorId="366A8A7D" wp14:editId="22E77289">
          <wp:simplePos x="0" y="0"/>
          <wp:positionH relativeFrom="column">
            <wp:posOffset>-2540</wp:posOffset>
          </wp:positionH>
          <wp:positionV relativeFrom="page">
            <wp:posOffset>454660</wp:posOffset>
          </wp:positionV>
          <wp:extent cx="914400" cy="514350"/>
          <wp:effectExtent l="0" t="0" r="0" b="0"/>
          <wp:wrapSquare wrapText="bothSides"/>
          <wp:docPr id="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14350"/>
                  </a:xfrm>
                  <a:prstGeom prst="rect">
                    <a:avLst/>
                  </a:prstGeom>
                  <a:noFill/>
                </pic:spPr>
              </pic:pic>
            </a:graphicData>
          </a:graphic>
          <wp14:sizeRelH relativeFrom="page">
            <wp14:pctWidth>0</wp14:pctWidth>
          </wp14:sizeRelH>
          <wp14:sizeRelV relativeFrom="page">
            <wp14:pctHeight>0</wp14:pctHeight>
          </wp14:sizeRelV>
        </wp:anchor>
      </w:drawing>
    </w:r>
    <w:r w:rsidR="003B78D2">
      <w:rPr>
        <w:rFonts w:cs="Calibri"/>
        <w:noProof/>
      </w:rPr>
      <mc:AlternateContent>
        <mc:Choice Requires="wps">
          <w:drawing>
            <wp:anchor distT="45720" distB="45720" distL="114300" distR="114300" simplePos="0" relativeHeight="251652096" behindDoc="0" locked="0" layoutInCell="1" allowOverlap="1" wp14:anchorId="5CBF6AA1" wp14:editId="67F2EC64">
              <wp:simplePos x="0" y="0"/>
              <wp:positionH relativeFrom="margin">
                <wp:posOffset>3656965</wp:posOffset>
              </wp:positionH>
              <wp:positionV relativeFrom="margin">
                <wp:posOffset>-969010</wp:posOffset>
              </wp:positionV>
              <wp:extent cx="2284095" cy="457200"/>
              <wp:effectExtent l="0" t="0" r="0" b="0"/>
              <wp:wrapSquare wrapText="bothSides"/>
              <wp:docPr id="6"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4095"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57E" w:rsidRPr="00C6010D" w:rsidRDefault="00B8457E" w:rsidP="00B123F4">
                          <w:pPr>
                            <w:spacing w:after="0"/>
                            <w:jc w:val="right"/>
                            <w:rPr>
                              <w:rFonts w:cs="Calibri"/>
                            </w:rPr>
                          </w:pPr>
                          <w:r w:rsidRPr="00C6010D">
                            <w:rPr>
                              <w:rFonts w:cs="Calibri"/>
                            </w:rPr>
                            <w:t>EQ</w:t>
                          </w:r>
                          <w:r w:rsidR="0091509A">
                            <w:rPr>
                              <w:rFonts w:cs="Calibri"/>
                            </w:rPr>
                            <w:t>.</w:t>
                          </w:r>
                          <w:r w:rsidR="00B03BEA">
                            <w:rPr>
                              <w:rFonts w:cs="Calibri"/>
                            </w:rPr>
                            <w:t xml:space="preserve"> SPEC. </w:t>
                          </w:r>
                          <w:sdt>
                            <w:sdtPr>
                              <w:rPr>
                                <w:rFonts w:cs="Calibri"/>
                                <w:b/>
                                <w:bCs/>
                                <w:caps/>
                                <w:sz w:val="24"/>
                                <w:szCs w:val="24"/>
                              </w:rPr>
                              <w:alias w:val="Equipment Specification"/>
                              <w:tag w:val="Eq.Spec."/>
                              <w:id w:val="1880823190"/>
                              <w:placeholder>
                                <w:docPart w:val="DA48E42F9CA34A82ADD9692D34326CF7"/>
                              </w:placeholder>
                              <w:dataBinding w:prefixMappings="xmlns:ns0='http://schemas.microsoft.com/office/2006/coverPageProps' " w:xpath="/ns0:CoverPageProperties[1]/ns0:Abstract[1]" w:storeItemID="{55AF091B-3C7A-41E3-B477-F2FDAA23CFDA}"/>
                              <w:text/>
                            </w:sdtPr>
                            <w:sdtEndPr/>
                            <w:sdtContent>
                              <w:r w:rsidR="00F87264">
                                <w:rPr>
                                  <w:rFonts w:cs="Calibri"/>
                                  <w:b/>
                                  <w:bCs/>
                                  <w:caps/>
                                  <w:sz w:val="24"/>
                                  <w:szCs w:val="24"/>
                                </w:rPr>
                                <w:t>260-000G</w:t>
                              </w:r>
                            </w:sdtContent>
                          </w:sdt>
                        </w:p>
                        <w:p w:rsidR="00B8457E" w:rsidRPr="00A63BA8" w:rsidRDefault="00B03BEA" w:rsidP="00F458C8">
                          <w:pPr>
                            <w:jc w:val="right"/>
                            <w:rPr>
                              <w:rFonts w:ascii="Times New Roman" w:hAnsi="Times New Roman"/>
                              <w:sz w:val="24"/>
                              <w:szCs w:val="24"/>
                            </w:rPr>
                          </w:pPr>
                          <w:r>
                            <w:rPr>
                              <w:rFonts w:cs="Calibri"/>
                            </w:rPr>
                            <w:t>REV.</w:t>
                          </w:r>
                          <w:r w:rsidR="00023851">
                            <w:rPr>
                              <w:rFonts w:cs="Calibri"/>
                            </w:rPr>
                            <w:t xml:space="preserve"> </w:t>
                          </w:r>
                          <w:sdt>
                            <w:sdtPr>
                              <w:rPr>
                                <w:rFonts w:cs="Calibri"/>
                                <w:b/>
                                <w:bCs/>
                                <w:sz w:val="24"/>
                                <w:szCs w:val="24"/>
                              </w:rPr>
                              <w:alias w:val="Revision Date"/>
                              <w:tag w:val="Rev. Date"/>
                              <w:id w:val="1648322532"/>
                              <w:lock w:val="sdtLocked"/>
                              <w:placeholder>
                                <w:docPart w:val="E34B66E48EEB446394BD5FC9B40C9CD0"/>
                              </w:placeholder>
                              <w:dataBinding w:prefixMappings="xmlns:ns0='http://schemas.microsoft.com/office/2006/coverPageProps' " w:xpath="/ns0:CoverPageProperties[1]/ns0:PublishDate[1]" w:storeItemID="{55AF091B-3C7A-41E3-B477-F2FDAA23CFDA}"/>
                              <w:date w:fullDate="2020-11-02T00:00:00Z">
                                <w:dateFormat w:val="M/d/yyyy"/>
                                <w:lid w:val="en-US"/>
                                <w:storeMappedDataAs w:val="dateTime"/>
                                <w:calendar w:val="gregorian"/>
                              </w:date>
                            </w:sdtPr>
                            <w:sdtEndPr/>
                            <w:sdtContent>
                              <w:r w:rsidR="00B2095B">
                                <w:rPr>
                                  <w:rFonts w:cs="Calibri"/>
                                  <w:b/>
                                  <w:bCs/>
                                  <w:sz w:val="24"/>
                                  <w:szCs w:val="24"/>
                                </w:rPr>
                                <w:t>11/2/2020</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BF6AA1" id="_x0000_t202" coordsize="21600,21600" o:spt="202" path="m,l,21600r21600,l21600,xe">
              <v:stroke joinstyle="miter"/>
              <v:path gradientshapeok="t" o:connecttype="rect"/>
            </v:shapetype>
            <v:shape id="Text Box 217" o:spid="_x0000_s1026" type="#_x0000_t202" style="position:absolute;left:0;text-align:left;margin-left:287.95pt;margin-top:-76.3pt;width:179.85pt;height:36pt;z-index:251652096;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" filled="f" stroked="f">
              <v:textbox>
                <w:txbxContent>
                  <w:p w:rsidR="00B8457E" w:rsidRPr="00C6010D" w:rsidRDefault="00B8457E" w:rsidP="00B123F4">
                    <w:pPr>
                      <w:spacing w:after="0"/>
                      <w:jc w:val="right"/>
                      <w:rPr>
                        <w:rFonts w:cs="Calibri"/>
                      </w:rPr>
                    </w:pPr>
                    <w:r w:rsidRPr="00C6010D">
                      <w:rPr>
                        <w:rFonts w:cs="Calibri"/>
                      </w:rPr>
                      <w:t>EQ</w:t>
                    </w:r>
                    <w:r w:rsidR="0091509A">
                      <w:rPr>
                        <w:rFonts w:cs="Calibri"/>
                      </w:rPr>
                      <w:t>.</w:t>
                    </w:r>
                    <w:r w:rsidR="00B03BEA">
                      <w:rPr>
                        <w:rFonts w:cs="Calibri"/>
                      </w:rPr>
                      <w:t xml:space="preserve"> SPEC. </w:t>
                    </w:r>
                    <w:sdt>
                      <w:sdtPr>
                        <w:rPr>
                          <w:rFonts w:cs="Calibri"/>
                          <w:b/>
                          <w:bCs/>
                          <w:caps/>
                          <w:sz w:val="24"/>
                          <w:szCs w:val="24"/>
                        </w:rPr>
                        <w:alias w:val="Equipment Specification"/>
                        <w:tag w:val="Eq.Spec."/>
                        <w:id w:val="1880823190"/>
                        <w:placeholder>
                          <w:docPart w:val="DA48E42F9CA34A82ADD9692D34326CF7"/>
                        </w:placeholder>
                        <w:dataBinding w:prefixMappings="xmlns:ns0='http://schemas.microsoft.com/office/2006/coverPageProps' " w:xpath="/ns0:CoverPageProperties[1]/ns0:Abstract[1]" w:storeItemID="{55AF091B-3C7A-41E3-B477-F2FDAA23CFDA}"/>
                        <w:text/>
                      </w:sdtPr>
                      <w:sdtEndPr/>
                      <w:sdtContent>
                        <w:r w:rsidR="00F87264">
                          <w:rPr>
                            <w:rFonts w:cs="Calibri"/>
                            <w:b/>
                            <w:bCs/>
                            <w:caps/>
                            <w:sz w:val="24"/>
                            <w:szCs w:val="24"/>
                          </w:rPr>
                          <w:t>260-000G</w:t>
                        </w:r>
                      </w:sdtContent>
                    </w:sdt>
                  </w:p>
                  <w:p w:rsidR="00B8457E" w:rsidRPr="00A63BA8" w:rsidRDefault="00B03BEA" w:rsidP="00F458C8">
                    <w:pPr>
                      <w:jc w:val="right"/>
                      <w:rPr>
                        <w:rFonts w:ascii="Times New Roman" w:hAnsi="Times New Roman"/>
                        <w:sz w:val="24"/>
                        <w:szCs w:val="24"/>
                      </w:rPr>
                    </w:pPr>
                    <w:r>
                      <w:rPr>
                        <w:rFonts w:cs="Calibri"/>
                      </w:rPr>
                      <w:t>REV.</w:t>
                    </w:r>
                    <w:r w:rsidR="00023851">
                      <w:rPr>
                        <w:rFonts w:cs="Calibri"/>
                      </w:rPr>
                      <w:t xml:space="preserve"> </w:t>
                    </w:r>
                    <w:sdt>
                      <w:sdtPr>
                        <w:rPr>
                          <w:rFonts w:cs="Calibri"/>
                          <w:b/>
                          <w:bCs/>
                          <w:sz w:val="24"/>
                          <w:szCs w:val="24"/>
                        </w:rPr>
                        <w:alias w:val="Revision Date"/>
                        <w:tag w:val="Rev. Date"/>
                        <w:id w:val="1648322532"/>
                        <w:lock w:val="sdtLocked"/>
                        <w:placeholder>
                          <w:docPart w:val="E34B66E48EEB446394BD5FC9B40C9CD0"/>
                        </w:placeholder>
                        <w:dataBinding w:prefixMappings="xmlns:ns0='http://schemas.microsoft.com/office/2006/coverPageProps' " w:xpath="/ns0:CoverPageProperties[1]/ns0:PublishDate[1]" w:storeItemID="{55AF091B-3C7A-41E3-B477-F2FDAA23CFDA}"/>
                        <w:date w:fullDate="2020-11-02T00:00:00Z">
                          <w:dateFormat w:val="M/d/yyyy"/>
                          <w:lid w:val="en-US"/>
                          <w:storeMappedDataAs w:val="dateTime"/>
                          <w:calendar w:val="gregorian"/>
                        </w:date>
                      </w:sdtPr>
                      <w:sdtEndPr/>
                      <w:sdtContent>
                        <w:r w:rsidR="00B2095B">
                          <w:rPr>
                            <w:rFonts w:cs="Calibri"/>
                            <w:b/>
                            <w:bCs/>
                            <w:sz w:val="24"/>
                            <w:szCs w:val="24"/>
                          </w:rPr>
                          <w:t>11/2/2020</w:t>
                        </w:r>
                      </w:sdtContent>
                    </w:sdt>
                  </w:p>
                </w:txbxContent>
              </v:textbox>
              <w10:wrap type="square" anchorx="margin" anchory="margin"/>
            </v:shape>
          </w:pict>
        </mc:Fallback>
      </mc:AlternateContent>
    </w:r>
  </w:p>
  <w:p w:rsidR="00B8457E" w:rsidRPr="00511D8D" w:rsidRDefault="00B8457E" w:rsidP="00065602">
    <w:pPr>
      <w:pStyle w:val="Header"/>
      <w:jc w:val="right"/>
      <w:rPr>
        <w:rFonts w:cs="Calibri"/>
      </w:rPr>
    </w:pPr>
    <w:r w:rsidRPr="00511D8D">
      <w:rPr>
        <w:rFonts w:cs="Calibri"/>
      </w:rPr>
      <w:tab/>
    </w:r>
  </w:p>
  <w:p w:rsidR="00B8457E" w:rsidRPr="00511D8D" w:rsidRDefault="00B8457E" w:rsidP="003B4860">
    <w:pPr>
      <w:pStyle w:val="Header"/>
      <w:rPr>
        <w:rFonts w:cs="Calibr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457E" w:rsidRPr="00F458C8" w:rsidRDefault="005E101D" w:rsidP="00F458C8">
    <w:pPr>
      <w:keepNext/>
      <w:spacing w:after="0" w:line="240" w:lineRule="auto"/>
      <w:jc w:val="center"/>
      <w:outlineLvl w:val="1"/>
      <w:rPr>
        <w:rFonts w:cs="Calibri"/>
        <w:sz w:val="32"/>
        <w:szCs w:val="32"/>
      </w:rPr>
    </w:pPr>
    <w:r>
      <w:rPr>
        <w:noProof/>
      </w:rPr>
      <mc:AlternateContent>
        <mc:Choice Requires="wps">
          <w:drawing>
            <wp:anchor distT="45720" distB="45720" distL="114300" distR="114300" simplePos="0" relativeHeight="251654144" behindDoc="0" locked="0" layoutInCell="1" allowOverlap="1" wp14:anchorId="5CBF6AA1" wp14:editId="1F74AA0A">
              <wp:simplePos x="0" y="0"/>
              <wp:positionH relativeFrom="margin">
                <wp:posOffset>4354195</wp:posOffset>
              </wp:positionH>
              <wp:positionV relativeFrom="margin">
                <wp:posOffset>-609600</wp:posOffset>
              </wp:positionV>
              <wp:extent cx="1597025" cy="473075"/>
              <wp:effectExtent l="1270" t="0" r="1905" b="317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025"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57E" w:rsidRPr="00A63BA8" w:rsidRDefault="00B8457E" w:rsidP="00F458C8">
                          <w:pPr>
                            <w:spacing w:after="0"/>
                            <w:jc w:val="right"/>
                            <w:rPr>
                              <w:rFonts w:ascii="Times New Roman" w:eastAsia="Times New Roman" w:hAnsi="Times New Roman"/>
                              <w:sz w:val="24"/>
                              <w:szCs w:val="24"/>
                            </w:rPr>
                          </w:pPr>
                          <w:r w:rsidRPr="00A63BA8">
                            <w:rPr>
                              <w:rFonts w:ascii="Times New Roman" w:hAnsi="Times New Roman"/>
                              <w:sz w:val="24"/>
                              <w:szCs w:val="24"/>
                            </w:rPr>
                            <w:t xml:space="preserve">EQ SPEC. </w:t>
                          </w:r>
                          <w:r>
                            <w:rPr>
                              <w:rFonts w:ascii="Times New Roman" w:hAnsi="Times New Roman"/>
                              <w:sz w:val="24"/>
                              <w:szCs w:val="24"/>
                            </w:rPr>
                            <w:t>176-750A</w:t>
                          </w:r>
                        </w:p>
                        <w:p w:rsidR="00B8457E" w:rsidRPr="00A63BA8" w:rsidRDefault="00B8457E" w:rsidP="00F458C8">
                          <w:pPr>
                            <w:jc w:val="right"/>
                            <w:rPr>
                              <w:rFonts w:ascii="Times New Roman" w:hAnsi="Times New Roman"/>
                              <w:sz w:val="24"/>
                              <w:szCs w:val="24"/>
                            </w:rPr>
                          </w:pPr>
                          <w:r>
                            <w:rPr>
                              <w:rFonts w:ascii="Times New Roman" w:hAnsi="Times New Roman"/>
                              <w:sz w:val="24"/>
                              <w:szCs w:val="24"/>
                            </w:rPr>
                            <w:t>REV. xx/xx/xxxx</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CBF6AA1" id="_x0000_t202" coordsize="21600,21600" o:spt="202" path="m,l,21600r21600,l21600,xe">
              <v:stroke joinstyle="miter"/>
              <v:path gradientshapeok="t" o:connecttype="rect"/>
            </v:shapetype>
            <v:shape id="Text Box 4" o:spid="_x0000_s1027" type="#_x0000_t202" style="position:absolute;left:0;text-align:left;margin-left:342.85pt;margin-top:-48pt;width:125.75pt;height:37.2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kvM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" filled="f" stroked="f">
              <v:textbox>
                <w:txbxContent>
                  <w:p w:rsidR="00B8457E" w:rsidRPr="00A63BA8" w:rsidRDefault="00B8457E" w:rsidP="00F458C8">
                    <w:pPr>
                      <w:spacing w:after="0"/>
                      <w:jc w:val="right"/>
                      <w:rPr>
                        <w:rFonts w:ascii="Times New Roman" w:eastAsia="Times New Roman" w:hAnsi="Times New Roman"/>
                        <w:sz w:val="24"/>
                        <w:szCs w:val="24"/>
                      </w:rPr>
                    </w:pPr>
                    <w:r w:rsidRPr="00A63BA8">
                      <w:rPr>
                        <w:rFonts w:ascii="Times New Roman" w:hAnsi="Times New Roman"/>
                        <w:sz w:val="24"/>
                        <w:szCs w:val="24"/>
                      </w:rPr>
                      <w:t xml:space="preserve">EQ SPEC. </w:t>
                    </w:r>
                    <w:r>
                      <w:rPr>
                        <w:rFonts w:ascii="Times New Roman" w:hAnsi="Times New Roman"/>
                        <w:sz w:val="24"/>
                        <w:szCs w:val="24"/>
                      </w:rPr>
                      <w:t>176-750A</w:t>
                    </w:r>
                  </w:p>
                  <w:p w:rsidR="00B8457E" w:rsidRPr="00A63BA8" w:rsidRDefault="00B8457E" w:rsidP="00F458C8">
                    <w:pPr>
                      <w:jc w:val="right"/>
                      <w:rPr>
                        <w:rFonts w:ascii="Times New Roman" w:hAnsi="Times New Roman"/>
                        <w:sz w:val="24"/>
                        <w:szCs w:val="24"/>
                      </w:rPr>
                    </w:pPr>
                    <w:r>
                      <w:rPr>
                        <w:rFonts w:ascii="Times New Roman" w:hAnsi="Times New Roman"/>
                        <w:sz w:val="24"/>
                        <w:szCs w:val="24"/>
                      </w:rPr>
                      <w:t>REV. xx/xx/</w:t>
                    </w:r>
                    <w:proofErr w:type="spellStart"/>
                    <w:r>
                      <w:rPr>
                        <w:rFonts w:ascii="Times New Roman" w:hAnsi="Times New Roman"/>
                        <w:sz w:val="24"/>
                        <w:szCs w:val="24"/>
                      </w:rPr>
                      <w:t>xxxx</w:t>
                    </w:r>
                    <w:proofErr w:type="spellEnd"/>
                  </w:p>
                </w:txbxContent>
              </v:textbox>
              <w10:wrap type="square" anchorx="margin" anchory="margin"/>
            </v:shape>
          </w:pict>
        </mc:Fallback>
      </mc:AlternateContent>
    </w:r>
    <w:r>
      <w:rPr>
        <w:noProof/>
      </w:rPr>
      <w:drawing>
        <wp:anchor distT="0" distB="0" distL="114300" distR="114300" simplePos="0" relativeHeight="251653120" behindDoc="0" locked="0" layoutInCell="1" allowOverlap="1" wp14:anchorId="366A8A7D" wp14:editId="047C4AD1">
          <wp:simplePos x="0" y="0"/>
          <wp:positionH relativeFrom="column">
            <wp:posOffset>635</wp:posOffset>
          </wp:positionH>
          <wp:positionV relativeFrom="page">
            <wp:posOffset>553085</wp:posOffset>
          </wp:positionV>
          <wp:extent cx="914400" cy="51435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143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457E" w:rsidRDefault="00B8457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457E" w:rsidRDefault="00585310" w:rsidP="00065602">
    <w:pPr>
      <w:pStyle w:val="Header"/>
      <w:jc w:val="right"/>
      <w:rPr>
        <w:rFonts w:cs="Calibri"/>
      </w:rPr>
    </w:pPr>
    <w:r>
      <w:rPr>
        <w:rFonts w:cs="Calibri"/>
        <w:noProof/>
      </w:rPr>
      <mc:AlternateContent>
        <mc:Choice Requires="wps">
          <w:drawing>
            <wp:anchor distT="45720" distB="45720" distL="114300" distR="114300" simplePos="0" relativeHeight="251658240" behindDoc="1" locked="0" layoutInCell="1" allowOverlap="1" wp14:anchorId="3021F8D1" wp14:editId="0F38D657">
              <wp:simplePos x="0" y="0"/>
              <wp:positionH relativeFrom="margin">
                <wp:posOffset>4800600</wp:posOffset>
              </wp:positionH>
              <wp:positionV relativeFrom="margin">
                <wp:posOffset>-1247140</wp:posOffset>
              </wp:positionV>
              <wp:extent cx="2058035" cy="46609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8035" cy="466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57E" w:rsidRPr="00C6010D" w:rsidRDefault="00B8457E" w:rsidP="00B123F4">
                          <w:pPr>
                            <w:spacing w:after="0"/>
                            <w:jc w:val="right"/>
                            <w:rPr>
                              <w:rFonts w:cs="Calibri"/>
                            </w:rPr>
                          </w:pPr>
                          <w:r w:rsidRPr="00C6010D">
                            <w:rPr>
                              <w:rFonts w:cs="Calibri"/>
                            </w:rPr>
                            <w:t>EQ</w:t>
                          </w:r>
                          <w:r w:rsidR="0091509A">
                            <w:rPr>
                              <w:rFonts w:cs="Calibri"/>
                            </w:rPr>
                            <w:t>.</w:t>
                          </w:r>
                          <w:r w:rsidRPr="00C6010D">
                            <w:rPr>
                              <w:rFonts w:cs="Calibri"/>
                            </w:rPr>
                            <w:t xml:space="preserve"> SPEC. </w:t>
                          </w:r>
                          <w:sdt>
                            <w:sdtPr>
                              <w:rPr>
                                <w:rFonts w:cs="Calibri"/>
                                <w:b/>
                                <w:bCs/>
                                <w:caps/>
                                <w:sz w:val="24"/>
                                <w:szCs w:val="24"/>
                              </w:rPr>
                              <w:alias w:val="Equipment Specification"/>
                              <w:tag w:val="Eq.Spec."/>
                              <w:id w:val="2120258356"/>
                              <w:dataBinding w:prefixMappings="xmlns:ns0='http://schemas.microsoft.com/office/2006/coverPageProps' " w:xpath="/ns0:CoverPageProperties[1]/ns0:Abstract[1]" w:storeItemID="{55AF091B-3C7A-41E3-B477-F2FDAA23CFDA}"/>
                              <w:text/>
                            </w:sdtPr>
                            <w:sdtEndPr/>
                            <w:sdtContent>
                              <w:r w:rsidR="00F87264">
                                <w:rPr>
                                  <w:rFonts w:cs="Calibri"/>
                                  <w:b/>
                                  <w:bCs/>
                                  <w:caps/>
                                  <w:sz w:val="24"/>
                                  <w:szCs w:val="24"/>
                                </w:rPr>
                                <w:t>260-000G</w:t>
                              </w:r>
                            </w:sdtContent>
                          </w:sdt>
                        </w:p>
                        <w:p w:rsidR="00B8457E" w:rsidRPr="00A63BA8" w:rsidRDefault="00B8457E" w:rsidP="00F458C8">
                          <w:pPr>
                            <w:jc w:val="right"/>
                            <w:rPr>
                              <w:rFonts w:ascii="Times New Roman" w:hAnsi="Times New Roman"/>
                              <w:sz w:val="24"/>
                              <w:szCs w:val="24"/>
                            </w:rPr>
                          </w:pPr>
                          <w:r w:rsidRPr="00C6010D">
                            <w:rPr>
                              <w:rFonts w:cs="Calibri"/>
                            </w:rPr>
                            <w:t xml:space="preserve">REV. </w:t>
                          </w:r>
                          <w:sdt>
                            <w:sdtPr>
                              <w:rPr>
                                <w:rFonts w:cs="Calibri"/>
                                <w:b/>
                                <w:bCs/>
                                <w:sz w:val="24"/>
                                <w:szCs w:val="24"/>
                              </w:rPr>
                              <w:alias w:val="Revision Date"/>
                              <w:tag w:val="Rev. Date"/>
                              <w:id w:val="-2115424825"/>
                              <w:lock w:val="sdtLocked"/>
                              <w:dataBinding w:prefixMappings="xmlns:ns0='http://schemas.microsoft.com/office/2006/coverPageProps' " w:xpath="/ns0:CoverPageProperties[1]/ns0:PublishDate[1]" w:storeItemID="{55AF091B-3C7A-41E3-B477-F2FDAA23CFDA}"/>
                              <w:date w:fullDate="2020-11-02T00:00:00Z">
                                <w:dateFormat w:val="M/d/yyyy"/>
                                <w:lid w:val="en-US"/>
                                <w:storeMappedDataAs w:val="dateTime"/>
                                <w:calendar w:val="gregorian"/>
                              </w:date>
                            </w:sdtPr>
                            <w:sdtEndPr/>
                            <w:sdtContent>
                              <w:r w:rsidR="00B2095B">
                                <w:rPr>
                                  <w:rFonts w:cs="Calibri"/>
                                  <w:b/>
                                  <w:bCs/>
                                  <w:sz w:val="24"/>
                                  <w:szCs w:val="24"/>
                                </w:rPr>
                                <w:t>11/2/2020</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21F8D1" id="_x0000_t202" coordsize="21600,21600" o:spt="202" path="m,l,21600r21600,l21600,xe">
              <v:stroke joinstyle="miter"/>
              <v:path gradientshapeok="t" o:connecttype="rect"/>
            </v:shapetype>
            <v:shape id="Text Box 11" o:spid="_x0000_s1028" type="#_x0000_t202" style="position:absolute;left:0;text-align:left;margin-left:378pt;margin-top:-98.2pt;width:162.05pt;height:36.7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X3uQ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" filled="f" stroked="f">
              <v:textbox>
                <w:txbxContent>
                  <w:p w:rsidR="00B8457E" w:rsidRPr="00C6010D" w:rsidRDefault="00B8457E" w:rsidP="00B123F4">
                    <w:pPr>
                      <w:spacing w:after="0"/>
                      <w:jc w:val="right"/>
                      <w:rPr>
                        <w:rFonts w:cs="Calibri"/>
                      </w:rPr>
                    </w:pPr>
                    <w:r w:rsidRPr="00C6010D">
                      <w:rPr>
                        <w:rFonts w:cs="Calibri"/>
                      </w:rPr>
                      <w:t>EQ</w:t>
                    </w:r>
                    <w:r w:rsidR="0091509A">
                      <w:rPr>
                        <w:rFonts w:cs="Calibri"/>
                      </w:rPr>
                      <w:t>.</w:t>
                    </w:r>
                    <w:r w:rsidRPr="00C6010D">
                      <w:rPr>
                        <w:rFonts w:cs="Calibri"/>
                      </w:rPr>
                      <w:t xml:space="preserve"> SPEC. </w:t>
                    </w:r>
                    <w:sdt>
                      <w:sdtPr>
                        <w:rPr>
                          <w:rFonts w:cs="Calibri"/>
                          <w:b/>
                          <w:bCs/>
                          <w:caps/>
                          <w:sz w:val="24"/>
                          <w:szCs w:val="24"/>
                        </w:rPr>
                        <w:alias w:val="Equipment Specification"/>
                        <w:tag w:val="Eq.Spec."/>
                        <w:id w:val="2120258356"/>
                        <w:dataBinding w:prefixMappings="xmlns:ns0='http://schemas.microsoft.com/office/2006/coverPageProps' " w:xpath="/ns0:CoverPageProperties[1]/ns0:Abstract[1]" w:storeItemID="{55AF091B-3C7A-41E3-B477-F2FDAA23CFDA}"/>
                        <w:text/>
                      </w:sdtPr>
                      <w:sdtEndPr/>
                      <w:sdtContent>
                        <w:r w:rsidR="00F87264">
                          <w:rPr>
                            <w:rFonts w:cs="Calibri"/>
                            <w:b/>
                            <w:bCs/>
                            <w:caps/>
                            <w:sz w:val="24"/>
                            <w:szCs w:val="24"/>
                          </w:rPr>
                          <w:t>260-000G</w:t>
                        </w:r>
                      </w:sdtContent>
                    </w:sdt>
                  </w:p>
                  <w:p w:rsidR="00B8457E" w:rsidRPr="00A63BA8" w:rsidRDefault="00B8457E" w:rsidP="00F458C8">
                    <w:pPr>
                      <w:jc w:val="right"/>
                      <w:rPr>
                        <w:rFonts w:ascii="Times New Roman" w:hAnsi="Times New Roman"/>
                        <w:sz w:val="24"/>
                        <w:szCs w:val="24"/>
                      </w:rPr>
                    </w:pPr>
                    <w:r w:rsidRPr="00C6010D">
                      <w:rPr>
                        <w:rFonts w:cs="Calibri"/>
                      </w:rPr>
                      <w:t xml:space="preserve">REV. </w:t>
                    </w:r>
                    <w:sdt>
                      <w:sdtPr>
                        <w:rPr>
                          <w:rFonts w:cs="Calibri"/>
                          <w:b/>
                          <w:bCs/>
                          <w:sz w:val="24"/>
                          <w:szCs w:val="24"/>
                        </w:rPr>
                        <w:alias w:val="Revision Date"/>
                        <w:tag w:val="Rev. Date"/>
                        <w:id w:val="-2115424825"/>
                        <w:lock w:val="sdtLocked"/>
                        <w:dataBinding w:prefixMappings="xmlns:ns0='http://schemas.microsoft.com/office/2006/coverPageProps' " w:xpath="/ns0:CoverPageProperties[1]/ns0:PublishDate[1]" w:storeItemID="{55AF091B-3C7A-41E3-B477-F2FDAA23CFDA}"/>
                        <w:date w:fullDate="2020-11-02T00:00:00Z">
                          <w:dateFormat w:val="M/d/yyyy"/>
                          <w:lid w:val="en-US"/>
                          <w:storeMappedDataAs w:val="dateTime"/>
                          <w:calendar w:val="gregorian"/>
                        </w:date>
                      </w:sdtPr>
                      <w:sdtEndPr/>
                      <w:sdtContent>
                        <w:r w:rsidR="00B2095B">
                          <w:rPr>
                            <w:rFonts w:cs="Calibri"/>
                            <w:b/>
                            <w:bCs/>
                            <w:sz w:val="24"/>
                            <w:szCs w:val="24"/>
                          </w:rPr>
                          <w:t>11/2/2020</w:t>
                        </w:r>
                      </w:sdtContent>
                    </w:sdt>
                  </w:p>
                </w:txbxContent>
              </v:textbox>
              <w10:wrap anchorx="margin" anchory="margin"/>
            </v:shape>
          </w:pict>
        </mc:Fallback>
      </mc:AlternateContent>
    </w:r>
    <w:r>
      <w:rPr>
        <w:rFonts w:cs="Calibri"/>
        <w:noProof/>
      </w:rPr>
      <w:drawing>
        <wp:anchor distT="0" distB="0" distL="114300" distR="114300" simplePos="0" relativeHeight="251657216" behindDoc="0" locked="0" layoutInCell="1" allowOverlap="1" wp14:anchorId="2253269F" wp14:editId="699526E2">
          <wp:simplePos x="0" y="0"/>
          <wp:positionH relativeFrom="column">
            <wp:posOffset>-2540</wp:posOffset>
          </wp:positionH>
          <wp:positionV relativeFrom="page">
            <wp:posOffset>454660</wp:posOffset>
          </wp:positionV>
          <wp:extent cx="914400" cy="51435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14350"/>
                  </a:xfrm>
                  <a:prstGeom prst="rect">
                    <a:avLst/>
                  </a:prstGeom>
                  <a:noFill/>
                </pic:spPr>
              </pic:pic>
            </a:graphicData>
          </a:graphic>
          <wp14:sizeRelH relativeFrom="page">
            <wp14:pctWidth>0</wp14:pctWidth>
          </wp14:sizeRelH>
          <wp14:sizeRelV relativeFrom="page">
            <wp14:pctHeight>0</wp14:pctHeight>
          </wp14:sizeRelV>
        </wp:anchor>
      </w:drawing>
    </w:r>
  </w:p>
  <w:p w:rsidR="00B8457E" w:rsidRPr="00F458C8" w:rsidRDefault="00B8457E" w:rsidP="00065602">
    <w:pPr>
      <w:pStyle w:val="Header"/>
      <w:jc w:val="right"/>
      <w:rPr>
        <w:rFonts w:cs="Calibri"/>
        <w:sz w:val="32"/>
        <w:szCs w:val="32"/>
      </w:rPr>
    </w:pPr>
    <w:r>
      <w:rPr>
        <w:rFonts w:cs="Calibri"/>
      </w:rPr>
      <w:tab/>
    </w:r>
    <w:r w:rsidRPr="00F458C8">
      <w:rPr>
        <w:rFonts w:cs="Calibri"/>
        <w:sz w:val="32"/>
        <w:szCs w:val="32"/>
      </w:rPr>
      <w:t>EQUIPMENT</w:t>
    </w:r>
    <w:r>
      <w:rPr>
        <w:rFonts w:cs="Calibri"/>
        <w:sz w:val="32"/>
        <w:szCs w:val="32"/>
      </w:rPr>
      <w:t xml:space="preserve"> SPECIFICATIONS</w:t>
    </w:r>
    <w:r w:rsidRPr="00F458C8">
      <w:rPr>
        <w:rFonts w:cs="Calibri"/>
        <w:sz w:val="32"/>
        <w:szCs w:val="32"/>
      </w:rPr>
      <w:tab/>
    </w:r>
    <w:r w:rsidRPr="00F458C8">
      <w:rPr>
        <w:rFonts w:cs="Calibri"/>
        <w:sz w:val="32"/>
        <w:szCs w:val="32"/>
      </w:rPr>
      <w:tab/>
    </w:r>
  </w:p>
  <w:p w:rsidR="00B8457E" w:rsidRDefault="00B8457E" w:rsidP="00CC2DBE">
    <w:pPr>
      <w:pStyle w:val="Header"/>
      <w:rPr>
        <w:rFonts w:cs="Calibri"/>
      </w:rPr>
    </w:pPr>
  </w:p>
  <w:p w:rsidR="00B8457E" w:rsidRPr="00F458C8" w:rsidRDefault="00B8457E" w:rsidP="00F458C8">
    <w:pPr>
      <w:spacing w:after="0"/>
      <w:rPr>
        <w:rFonts w:cs="Calibri"/>
        <w:b/>
        <w:bCs/>
        <w:sz w:val="24"/>
        <w:szCs w:val="24"/>
      </w:rPr>
    </w:pPr>
    <w:r>
      <w:rPr>
        <w:rFonts w:cs="Calibri"/>
        <w:b/>
        <w:bCs/>
        <w:sz w:val="24"/>
        <w:szCs w:val="24"/>
      </w:rPr>
      <w:t xml:space="preserve">Note: </w:t>
    </w:r>
    <w:r w:rsidRPr="0018793C">
      <w:rPr>
        <w:rFonts w:cs="Calibri"/>
        <w:b/>
        <w:bCs/>
        <w:sz w:val="24"/>
        <w:szCs w:val="24"/>
      </w:rPr>
      <w:t>All Values listed below are minimums unless noted.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457E" w:rsidRDefault="005E101D" w:rsidP="00F03E89">
    <w:pPr>
      <w:keepNext/>
      <w:spacing w:after="0" w:line="240" w:lineRule="auto"/>
      <w:jc w:val="center"/>
      <w:outlineLvl w:val="1"/>
      <w:rPr>
        <w:rFonts w:cs="Calibri"/>
        <w:sz w:val="32"/>
        <w:szCs w:val="32"/>
      </w:rPr>
    </w:pPr>
    <w:r>
      <w:rPr>
        <w:noProof/>
      </w:rPr>
      <mc:AlternateContent>
        <mc:Choice Requires="wps">
          <w:drawing>
            <wp:anchor distT="45720" distB="45720" distL="114300" distR="114300" simplePos="0" relativeHeight="251656192" behindDoc="0" locked="0" layoutInCell="1" allowOverlap="1" wp14:anchorId="3CA4454E" wp14:editId="08200831">
              <wp:simplePos x="0" y="0"/>
              <wp:positionH relativeFrom="margin">
                <wp:posOffset>5256530</wp:posOffset>
              </wp:positionH>
              <wp:positionV relativeFrom="margin">
                <wp:posOffset>-949960</wp:posOffset>
              </wp:positionV>
              <wp:extent cx="1597025" cy="473075"/>
              <wp:effectExtent l="0" t="2540" r="4445" b="635"/>
              <wp:wrapSquare wrapText="bothSides"/>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7025" cy="47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8457E" w:rsidRPr="00A63BA8" w:rsidRDefault="00B8457E" w:rsidP="00F458C8">
                          <w:pPr>
                            <w:spacing w:after="0"/>
                            <w:jc w:val="right"/>
                            <w:rPr>
                              <w:rFonts w:ascii="Times New Roman" w:eastAsia="Times New Roman" w:hAnsi="Times New Roman"/>
                              <w:sz w:val="24"/>
                              <w:szCs w:val="24"/>
                            </w:rPr>
                          </w:pPr>
                          <w:r w:rsidRPr="00A63BA8">
                            <w:rPr>
                              <w:rFonts w:ascii="Times New Roman" w:hAnsi="Times New Roman"/>
                              <w:sz w:val="24"/>
                              <w:szCs w:val="24"/>
                            </w:rPr>
                            <w:t xml:space="preserve">EQ SPEC. </w:t>
                          </w:r>
                          <w:r>
                            <w:rPr>
                              <w:rFonts w:ascii="Times New Roman" w:hAnsi="Times New Roman"/>
                              <w:sz w:val="24"/>
                              <w:szCs w:val="24"/>
                            </w:rPr>
                            <w:t>176-750A</w:t>
                          </w:r>
                        </w:p>
                        <w:p w:rsidR="00B8457E" w:rsidRPr="00A63BA8" w:rsidRDefault="00B8457E" w:rsidP="00F458C8">
                          <w:pPr>
                            <w:jc w:val="right"/>
                            <w:rPr>
                              <w:rFonts w:ascii="Times New Roman" w:hAnsi="Times New Roman"/>
                              <w:sz w:val="24"/>
                              <w:szCs w:val="24"/>
                            </w:rPr>
                          </w:pPr>
                          <w:r>
                            <w:rPr>
                              <w:rFonts w:ascii="Times New Roman" w:hAnsi="Times New Roman"/>
                              <w:sz w:val="24"/>
                              <w:szCs w:val="24"/>
                            </w:rPr>
                            <w:t>REV. 01/09/2019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CA4454E" id="_x0000_t202" coordsize="21600,21600" o:spt="202" path="m,l,21600r21600,l21600,xe">
              <v:stroke joinstyle="miter"/>
              <v:path gradientshapeok="t" o:connecttype="rect"/>
            </v:shapetype>
            <v:shape id="Text Box 9" o:spid="_x0000_s1029" type="#_x0000_t202" style="position:absolute;left:0;text-align:left;margin-left:413.9pt;margin-top:-74.8pt;width:125.75pt;height:37.2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W58twIAAMA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" filled="f" stroked="f">
              <v:textbox>
                <w:txbxContent>
                  <w:p w:rsidR="00B8457E" w:rsidRPr="00A63BA8" w:rsidRDefault="00B8457E" w:rsidP="00F458C8">
                    <w:pPr>
                      <w:spacing w:after="0"/>
                      <w:jc w:val="right"/>
                      <w:rPr>
                        <w:rFonts w:ascii="Times New Roman" w:eastAsia="Times New Roman" w:hAnsi="Times New Roman"/>
                        <w:sz w:val="24"/>
                        <w:szCs w:val="24"/>
                      </w:rPr>
                    </w:pPr>
                    <w:r w:rsidRPr="00A63BA8">
                      <w:rPr>
                        <w:rFonts w:ascii="Times New Roman" w:hAnsi="Times New Roman"/>
                        <w:sz w:val="24"/>
                        <w:szCs w:val="24"/>
                      </w:rPr>
                      <w:t xml:space="preserve">EQ SPEC. </w:t>
                    </w:r>
                    <w:r>
                      <w:rPr>
                        <w:rFonts w:ascii="Times New Roman" w:hAnsi="Times New Roman"/>
                        <w:sz w:val="24"/>
                        <w:szCs w:val="24"/>
                      </w:rPr>
                      <w:t>176-750A</w:t>
                    </w:r>
                  </w:p>
                  <w:p w:rsidR="00B8457E" w:rsidRPr="00A63BA8" w:rsidRDefault="00B8457E" w:rsidP="00F458C8">
                    <w:pPr>
                      <w:jc w:val="right"/>
                      <w:rPr>
                        <w:rFonts w:ascii="Times New Roman" w:hAnsi="Times New Roman"/>
                        <w:sz w:val="24"/>
                        <w:szCs w:val="24"/>
                      </w:rPr>
                    </w:pPr>
                    <w:r>
                      <w:rPr>
                        <w:rFonts w:ascii="Times New Roman" w:hAnsi="Times New Roman"/>
                        <w:sz w:val="24"/>
                        <w:szCs w:val="24"/>
                      </w:rPr>
                      <w:t>REV. 01/09/2019</w:t>
                    </w:r>
                  </w:p>
                </w:txbxContent>
              </v:textbox>
              <w10:wrap type="square" anchorx="margin" anchory="margin"/>
            </v:shape>
          </w:pict>
        </mc:Fallback>
      </mc:AlternateContent>
    </w:r>
    <w:r>
      <w:rPr>
        <w:noProof/>
      </w:rPr>
      <w:drawing>
        <wp:anchor distT="0" distB="0" distL="114300" distR="114300" simplePos="0" relativeHeight="251655168" behindDoc="0" locked="0" layoutInCell="1" allowOverlap="1" wp14:anchorId="60ABDF59" wp14:editId="7606377F">
          <wp:simplePos x="0" y="0"/>
          <wp:positionH relativeFrom="column">
            <wp:posOffset>635</wp:posOffset>
          </wp:positionH>
          <wp:positionV relativeFrom="page">
            <wp:posOffset>553085</wp:posOffset>
          </wp:positionV>
          <wp:extent cx="914400" cy="514350"/>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14350"/>
                  </a:xfrm>
                  <a:prstGeom prst="rect">
                    <a:avLst/>
                  </a:prstGeom>
                  <a:noFill/>
                </pic:spPr>
              </pic:pic>
            </a:graphicData>
          </a:graphic>
          <wp14:sizeRelH relativeFrom="page">
            <wp14:pctWidth>0</wp14:pctWidth>
          </wp14:sizeRelH>
          <wp14:sizeRelV relativeFrom="page">
            <wp14:pctHeight>0</wp14:pctHeight>
          </wp14:sizeRelV>
        </wp:anchor>
      </w:drawing>
    </w:r>
  </w:p>
  <w:p w:rsidR="00B8457E" w:rsidRPr="00F458C8" w:rsidRDefault="00B8457E" w:rsidP="00F458C8">
    <w:pPr>
      <w:widowControl w:val="0"/>
      <w:autoSpaceDE w:val="0"/>
      <w:autoSpaceDN w:val="0"/>
      <w:adjustRightInd w:val="0"/>
      <w:spacing w:after="0" w:line="240" w:lineRule="auto"/>
      <w:jc w:val="center"/>
      <w:rPr>
        <w:rFonts w:cs="Calibri"/>
        <w:sz w:val="28"/>
        <w:szCs w:val="28"/>
      </w:rPr>
    </w:pPr>
    <w:r>
      <w:rPr>
        <w:rFonts w:cs="Calibri"/>
        <w:sz w:val="32"/>
        <w:szCs w:val="32"/>
      </w:rPr>
      <w:t>EQUIPMENT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F59A5"/>
    <w:multiLevelType w:val="hybridMultilevel"/>
    <w:tmpl w:val="0C44F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F3D02"/>
    <w:multiLevelType w:val="hybridMultilevel"/>
    <w:tmpl w:val="48BA7C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F93214"/>
    <w:multiLevelType w:val="hybridMultilevel"/>
    <w:tmpl w:val="A790E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EA474C"/>
    <w:multiLevelType w:val="hybridMultilevel"/>
    <w:tmpl w:val="C9E85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2F2D15"/>
    <w:multiLevelType w:val="hybridMultilevel"/>
    <w:tmpl w:val="81EC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B67D81"/>
    <w:multiLevelType w:val="hybridMultilevel"/>
    <w:tmpl w:val="38965E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066F46"/>
    <w:multiLevelType w:val="hybridMultilevel"/>
    <w:tmpl w:val="2C66A7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F00809"/>
    <w:multiLevelType w:val="hybridMultilevel"/>
    <w:tmpl w:val="EB1AFA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A94F19"/>
    <w:multiLevelType w:val="hybridMultilevel"/>
    <w:tmpl w:val="7BC0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FD0405"/>
    <w:multiLevelType w:val="hybridMultilevel"/>
    <w:tmpl w:val="E54A0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C95D94"/>
    <w:multiLevelType w:val="hybridMultilevel"/>
    <w:tmpl w:val="88664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D01DB"/>
    <w:multiLevelType w:val="hybridMultilevel"/>
    <w:tmpl w:val="A18E46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B60C3D"/>
    <w:multiLevelType w:val="hybridMultilevel"/>
    <w:tmpl w:val="6D16805E"/>
    <w:lvl w:ilvl="0" w:tplc="04090001">
      <w:start w:val="1"/>
      <w:numFmt w:val="bullet"/>
      <w:lvlText w:val=""/>
      <w:lvlJc w:val="left"/>
      <w:pPr>
        <w:ind w:left="1440" w:hanging="360"/>
      </w:pPr>
      <w:rPr>
        <w:rFonts w:ascii="Symbol" w:hAnsi="Symbol" w:hint="default"/>
      </w:rPr>
    </w:lvl>
    <w:lvl w:ilvl="1" w:tplc="3E98CEB4">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D88414B"/>
    <w:multiLevelType w:val="hybridMultilevel"/>
    <w:tmpl w:val="2F9CF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0B532B4"/>
    <w:multiLevelType w:val="hybridMultilevel"/>
    <w:tmpl w:val="D8A00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D82FCF"/>
    <w:multiLevelType w:val="hybridMultilevel"/>
    <w:tmpl w:val="CEC85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0599A"/>
    <w:multiLevelType w:val="hybridMultilevel"/>
    <w:tmpl w:val="597C8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5D4265"/>
    <w:multiLevelType w:val="hybridMultilevel"/>
    <w:tmpl w:val="9BAA47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9BB5EC5"/>
    <w:multiLevelType w:val="hybridMultilevel"/>
    <w:tmpl w:val="F050D38E"/>
    <w:lvl w:ilvl="0" w:tplc="04090001">
      <w:start w:val="1"/>
      <w:numFmt w:val="bullet"/>
      <w:lvlText w:val=""/>
      <w:lvlJc w:val="left"/>
      <w:pPr>
        <w:ind w:left="1440" w:hanging="360"/>
      </w:pPr>
      <w:rPr>
        <w:rFonts w:ascii="Symbol" w:hAnsi="Symbol" w:hint="default"/>
      </w:rPr>
    </w:lvl>
    <w:lvl w:ilvl="1" w:tplc="A036B09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A31700B"/>
    <w:multiLevelType w:val="hybridMultilevel"/>
    <w:tmpl w:val="5C164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004F21"/>
    <w:multiLevelType w:val="hybridMultilevel"/>
    <w:tmpl w:val="C7D83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017DD8"/>
    <w:multiLevelType w:val="hybridMultilevel"/>
    <w:tmpl w:val="45FEA4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4CFA596F"/>
    <w:multiLevelType w:val="hybridMultilevel"/>
    <w:tmpl w:val="8D78BA70"/>
    <w:lvl w:ilvl="0" w:tplc="EABEFC4E">
      <w:start w:val="1"/>
      <w:numFmt w:val="decimal"/>
      <w:lvlText w:val="%1."/>
      <w:lvlJc w:val="left"/>
      <w:pPr>
        <w:ind w:left="1440" w:hanging="360"/>
      </w:pPr>
      <w:rPr>
        <w:rFonts w:ascii="Times New Roman" w:eastAsia="Times New Roman" w:hAnsi="Times New Roman"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4ED34164"/>
    <w:multiLevelType w:val="hybridMultilevel"/>
    <w:tmpl w:val="B0260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D7535F"/>
    <w:multiLevelType w:val="hybridMultilevel"/>
    <w:tmpl w:val="6E344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CC5509"/>
    <w:multiLevelType w:val="hybridMultilevel"/>
    <w:tmpl w:val="5442D25A"/>
    <w:lvl w:ilvl="0" w:tplc="04090001">
      <w:start w:val="1"/>
      <w:numFmt w:val="bullet"/>
      <w:lvlText w:val=""/>
      <w:lvlJc w:val="left"/>
      <w:pPr>
        <w:ind w:left="1440" w:hanging="360"/>
      </w:pPr>
      <w:rPr>
        <w:rFonts w:ascii="Symbol" w:hAnsi="Symbol" w:hint="default"/>
      </w:rPr>
    </w:lvl>
    <w:lvl w:ilvl="1" w:tplc="CACE006A">
      <w:start w:val="1"/>
      <w:numFmt w:val="bullet"/>
      <w:lvlText w:val="o"/>
      <w:lvlJc w:val="left"/>
      <w:pPr>
        <w:ind w:left="1440" w:firstLine="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2A13816"/>
    <w:multiLevelType w:val="hybridMultilevel"/>
    <w:tmpl w:val="CA36F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F62CE4"/>
    <w:multiLevelType w:val="hybridMultilevel"/>
    <w:tmpl w:val="D0063394"/>
    <w:lvl w:ilvl="0" w:tplc="04090001">
      <w:start w:val="1"/>
      <w:numFmt w:val="bullet"/>
      <w:lvlText w:val=""/>
      <w:lvlJc w:val="left"/>
      <w:pPr>
        <w:ind w:left="1440" w:hanging="360"/>
      </w:pPr>
      <w:rPr>
        <w:rFonts w:ascii="Symbol" w:hAnsi="Symbol" w:hint="default"/>
      </w:rPr>
    </w:lvl>
    <w:lvl w:ilvl="1" w:tplc="3D0ECBB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B8005B0"/>
    <w:multiLevelType w:val="hybridMultilevel"/>
    <w:tmpl w:val="C34E0450"/>
    <w:lvl w:ilvl="0" w:tplc="04090001">
      <w:start w:val="1"/>
      <w:numFmt w:val="bullet"/>
      <w:lvlText w:val=""/>
      <w:lvlJc w:val="left"/>
      <w:pPr>
        <w:ind w:left="1440" w:hanging="360"/>
      </w:pPr>
      <w:rPr>
        <w:rFonts w:ascii="Symbol" w:hAnsi="Symbol" w:hint="default"/>
      </w:rPr>
    </w:lvl>
    <w:lvl w:ilvl="1" w:tplc="D2EEA4A4">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C0507AF"/>
    <w:multiLevelType w:val="hybridMultilevel"/>
    <w:tmpl w:val="F2D80F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BF315C"/>
    <w:multiLevelType w:val="hybridMultilevel"/>
    <w:tmpl w:val="A5903358"/>
    <w:lvl w:ilvl="0" w:tplc="04090001">
      <w:start w:val="1"/>
      <w:numFmt w:val="bullet"/>
      <w:lvlText w:val=""/>
      <w:lvlJc w:val="left"/>
      <w:pPr>
        <w:ind w:left="1440" w:hanging="360"/>
      </w:pPr>
      <w:rPr>
        <w:rFonts w:ascii="Symbol" w:hAnsi="Symbol" w:hint="default"/>
      </w:rPr>
    </w:lvl>
    <w:lvl w:ilvl="1" w:tplc="39BA0832">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641308A3"/>
    <w:multiLevelType w:val="hybridMultilevel"/>
    <w:tmpl w:val="E8267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1031E"/>
    <w:multiLevelType w:val="hybridMultilevel"/>
    <w:tmpl w:val="790C26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9646B41"/>
    <w:multiLevelType w:val="hybridMultilevel"/>
    <w:tmpl w:val="D96A5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CC1022"/>
    <w:multiLevelType w:val="hybridMultilevel"/>
    <w:tmpl w:val="2E90C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334724"/>
    <w:multiLevelType w:val="hybridMultilevel"/>
    <w:tmpl w:val="DC3A3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0D6F7D"/>
    <w:multiLevelType w:val="hybridMultilevel"/>
    <w:tmpl w:val="A7D075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587D97"/>
    <w:multiLevelType w:val="hybridMultilevel"/>
    <w:tmpl w:val="AE743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F97FE0"/>
    <w:multiLevelType w:val="hybridMultilevel"/>
    <w:tmpl w:val="0A747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8961AD"/>
    <w:multiLevelType w:val="hybridMultilevel"/>
    <w:tmpl w:val="D280F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C64C52"/>
    <w:multiLevelType w:val="hybridMultilevel"/>
    <w:tmpl w:val="68DAF3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6E0369"/>
    <w:multiLevelType w:val="hybridMultilevel"/>
    <w:tmpl w:val="01046A16"/>
    <w:lvl w:ilvl="0" w:tplc="04090001">
      <w:start w:val="1"/>
      <w:numFmt w:val="bullet"/>
      <w:lvlText w:val=""/>
      <w:lvlJc w:val="left"/>
      <w:pPr>
        <w:ind w:left="1440" w:hanging="360"/>
      </w:pPr>
      <w:rPr>
        <w:rFonts w:ascii="Symbol" w:hAnsi="Symbol" w:hint="default"/>
      </w:rPr>
    </w:lvl>
    <w:lvl w:ilvl="1" w:tplc="CD6A05E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35"/>
  </w:num>
  <w:num w:numId="3">
    <w:abstractNumId w:val="3"/>
  </w:num>
  <w:num w:numId="4">
    <w:abstractNumId w:val="29"/>
  </w:num>
  <w:num w:numId="5">
    <w:abstractNumId w:val="37"/>
  </w:num>
  <w:num w:numId="6">
    <w:abstractNumId w:val="9"/>
  </w:num>
  <w:num w:numId="7">
    <w:abstractNumId w:val="11"/>
  </w:num>
  <w:num w:numId="8">
    <w:abstractNumId w:val="31"/>
  </w:num>
  <w:num w:numId="9">
    <w:abstractNumId w:val="20"/>
  </w:num>
  <w:num w:numId="10">
    <w:abstractNumId w:val="38"/>
  </w:num>
  <w:num w:numId="11">
    <w:abstractNumId w:val="5"/>
  </w:num>
  <w:num w:numId="12">
    <w:abstractNumId w:val="24"/>
  </w:num>
  <w:num w:numId="13">
    <w:abstractNumId w:val="14"/>
  </w:num>
  <w:num w:numId="14">
    <w:abstractNumId w:val="6"/>
  </w:num>
  <w:num w:numId="15">
    <w:abstractNumId w:val="0"/>
  </w:num>
  <w:num w:numId="16">
    <w:abstractNumId w:val="4"/>
  </w:num>
  <w:num w:numId="17">
    <w:abstractNumId w:val="19"/>
  </w:num>
  <w:num w:numId="18">
    <w:abstractNumId w:val="26"/>
  </w:num>
  <w:num w:numId="19">
    <w:abstractNumId w:val="36"/>
  </w:num>
  <w:num w:numId="20">
    <w:abstractNumId w:val="16"/>
  </w:num>
  <w:num w:numId="21">
    <w:abstractNumId w:val="23"/>
  </w:num>
  <w:num w:numId="22">
    <w:abstractNumId w:val="8"/>
  </w:num>
  <w:num w:numId="23">
    <w:abstractNumId w:val="40"/>
  </w:num>
  <w:num w:numId="24">
    <w:abstractNumId w:val="33"/>
  </w:num>
  <w:num w:numId="25">
    <w:abstractNumId w:val="22"/>
  </w:num>
  <w:num w:numId="26">
    <w:abstractNumId w:val="7"/>
  </w:num>
  <w:num w:numId="27">
    <w:abstractNumId w:val="25"/>
  </w:num>
  <w:num w:numId="28">
    <w:abstractNumId w:val="28"/>
  </w:num>
  <w:num w:numId="29">
    <w:abstractNumId w:val="13"/>
  </w:num>
  <w:num w:numId="30">
    <w:abstractNumId w:val="1"/>
  </w:num>
  <w:num w:numId="31">
    <w:abstractNumId w:val="21"/>
  </w:num>
  <w:num w:numId="32">
    <w:abstractNumId w:val="27"/>
  </w:num>
  <w:num w:numId="33">
    <w:abstractNumId w:val="30"/>
  </w:num>
  <w:num w:numId="34">
    <w:abstractNumId w:val="41"/>
  </w:num>
  <w:num w:numId="35">
    <w:abstractNumId w:val="12"/>
  </w:num>
  <w:num w:numId="36">
    <w:abstractNumId w:val="18"/>
  </w:num>
  <w:num w:numId="37">
    <w:abstractNumId w:val="17"/>
  </w:num>
  <w:num w:numId="38">
    <w:abstractNumId w:val="39"/>
  </w:num>
  <w:num w:numId="39">
    <w:abstractNumId w:val="32"/>
  </w:num>
  <w:num w:numId="40">
    <w:abstractNumId w:val="34"/>
  </w:num>
  <w:num w:numId="41">
    <w:abstractNumId w:val="15"/>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style="mso-position-horizontal-relative:margin;mso-position-vertical-relative:margin;mso-width-relative:margin;mso-height-relative:margin"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95B"/>
    <w:rsid w:val="000116A0"/>
    <w:rsid w:val="00022E5B"/>
    <w:rsid w:val="00023851"/>
    <w:rsid w:val="00031E79"/>
    <w:rsid w:val="000538D7"/>
    <w:rsid w:val="00054373"/>
    <w:rsid w:val="00055487"/>
    <w:rsid w:val="0006024B"/>
    <w:rsid w:val="00062C0F"/>
    <w:rsid w:val="00065602"/>
    <w:rsid w:val="00066D4F"/>
    <w:rsid w:val="00076389"/>
    <w:rsid w:val="000837EF"/>
    <w:rsid w:val="000844E5"/>
    <w:rsid w:val="00086456"/>
    <w:rsid w:val="00090E34"/>
    <w:rsid w:val="0009637D"/>
    <w:rsid w:val="000A6E90"/>
    <w:rsid w:val="000B3AF6"/>
    <w:rsid w:val="000C0606"/>
    <w:rsid w:val="000E417C"/>
    <w:rsid w:val="00103AD6"/>
    <w:rsid w:val="00110032"/>
    <w:rsid w:val="00113D23"/>
    <w:rsid w:val="00127BE0"/>
    <w:rsid w:val="00130CC2"/>
    <w:rsid w:val="001329BB"/>
    <w:rsid w:val="00137A8B"/>
    <w:rsid w:val="00172CE8"/>
    <w:rsid w:val="0018793C"/>
    <w:rsid w:val="00192B91"/>
    <w:rsid w:val="00195DFD"/>
    <w:rsid w:val="001A65C0"/>
    <w:rsid w:val="001C7B0C"/>
    <w:rsid w:val="001E5168"/>
    <w:rsid w:val="001E607B"/>
    <w:rsid w:val="001E657D"/>
    <w:rsid w:val="00203DC4"/>
    <w:rsid w:val="00207CF0"/>
    <w:rsid w:val="002161AB"/>
    <w:rsid w:val="0023790A"/>
    <w:rsid w:val="0024407C"/>
    <w:rsid w:val="002463CC"/>
    <w:rsid w:val="00247558"/>
    <w:rsid w:val="0025201D"/>
    <w:rsid w:val="00252C48"/>
    <w:rsid w:val="002608FD"/>
    <w:rsid w:val="00262A20"/>
    <w:rsid w:val="00264B30"/>
    <w:rsid w:val="0026547E"/>
    <w:rsid w:val="0027276B"/>
    <w:rsid w:val="00277AFA"/>
    <w:rsid w:val="00283786"/>
    <w:rsid w:val="002865DA"/>
    <w:rsid w:val="0029746C"/>
    <w:rsid w:val="002A21AA"/>
    <w:rsid w:val="002B0CA6"/>
    <w:rsid w:val="002C18CB"/>
    <w:rsid w:val="002C7B3F"/>
    <w:rsid w:val="002D2B46"/>
    <w:rsid w:val="002D5211"/>
    <w:rsid w:val="002E0EAD"/>
    <w:rsid w:val="002E3615"/>
    <w:rsid w:val="002E7272"/>
    <w:rsid w:val="00300A9F"/>
    <w:rsid w:val="00310179"/>
    <w:rsid w:val="003110A1"/>
    <w:rsid w:val="00313090"/>
    <w:rsid w:val="00337EFC"/>
    <w:rsid w:val="0034259A"/>
    <w:rsid w:val="00342D77"/>
    <w:rsid w:val="0035514C"/>
    <w:rsid w:val="00356D5C"/>
    <w:rsid w:val="003576E0"/>
    <w:rsid w:val="00357764"/>
    <w:rsid w:val="003774B8"/>
    <w:rsid w:val="00383321"/>
    <w:rsid w:val="00390EBF"/>
    <w:rsid w:val="003924F8"/>
    <w:rsid w:val="00395C9C"/>
    <w:rsid w:val="0039749C"/>
    <w:rsid w:val="003A594F"/>
    <w:rsid w:val="003A74D2"/>
    <w:rsid w:val="003B4860"/>
    <w:rsid w:val="003B64A1"/>
    <w:rsid w:val="003B78D2"/>
    <w:rsid w:val="003C19EE"/>
    <w:rsid w:val="003C45BC"/>
    <w:rsid w:val="003D58AA"/>
    <w:rsid w:val="003D7D94"/>
    <w:rsid w:val="003E058D"/>
    <w:rsid w:val="003E4083"/>
    <w:rsid w:val="003F18B6"/>
    <w:rsid w:val="003F5EA6"/>
    <w:rsid w:val="0040398F"/>
    <w:rsid w:val="00403DE0"/>
    <w:rsid w:val="00407900"/>
    <w:rsid w:val="004104C3"/>
    <w:rsid w:val="00411DFF"/>
    <w:rsid w:val="00412AFB"/>
    <w:rsid w:val="0041535A"/>
    <w:rsid w:val="004251CC"/>
    <w:rsid w:val="00425D49"/>
    <w:rsid w:val="004302FD"/>
    <w:rsid w:val="00434B54"/>
    <w:rsid w:val="00441E98"/>
    <w:rsid w:val="004451C4"/>
    <w:rsid w:val="00446E47"/>
    <w:rsid w:val="00451441"/>
    <w:rsid w:val="0045737B"/>
    <w:rsid w:val="00465646"/>
    <w:rsid w:val="004702E2"/>
    <w:rsid w:val="00471233"/>
    <w:rsid w:val="00476E33"/>
    <w:rsid w:val="00482072"/>
    <w:rsid w:val="00483521"/>
    <w:rsid w:val="00487337"/>
    <w:rsid w:val="004977D7"/>
    <w:rsid w:val="00497C9F"/>
    <w:rsid w:val="004A12A5"/>
    <w:rsid w:val="004A2626"/>
    <w:rsid w:val="004A56F6"/>
    <w:rsid w:val="004B16E0"/>
    <w:rsid w:val="004C06DB"/>
    <w:rsid w:val="004C2844"/>
    <w:rsid w:val="004C5F71"/>
    <w:rsid w:val="004D4E4D"/>
    <w:rsid w:val="004E1459"/>
    <w:rsid w:val="005002CA"/>
    <w:rsid w:val="00503899"/>
    <w:rsid w:val="0050410E"/>
    <w:rsid w:val="00511D8D"/>
    <w:rsid w:val="00515D9C"/>
    <w:rsid w:val="005217E6"/>
    <w:rsid w:val="00525E29"/>
    <w:rsid w:val="005273C7"/>
    <w:rsid w:val="00530CB7"/>
    <w:rsid w:val="005427DD"/>
    <w:rsid w:val="00543DD4"/>
    <w:rsid w:val="005462FF"/>
    <w:rsid w:val="00553A6D"/>
    <w:rsid w:val="00556E09"/>
    <w:rsid w:val="005617D6"/>
    <w:rsid w:val="005717AB"/>
    <w:rsid w:val="00571BCF"/>
    <w:rsid w:val="00575D88"/>
    <w:rsid w:val="00575DF5"/>
    <w:rsid w:val="00577E40"/>
    <w:rsid w:val="0058026C"/>
    <w:rsid w:val="005818C8"/>
    <w:rsid w:val="00585310"/>
    <w:rsid w:val="0058709C"/>
    <w:rsid w:val="005A403F"/>
    <w:rsid w:val="005A56A5"/>
    <w:rsid w:val="005B6ED4"/>
    <w:rsid w:val="005C0F46"/>
    <w:rsid w:val="005D57DF"/>
    <w:rsid w:val="005D62D5"/>
    <w:rsid w:val="005E101D"/>
    <w:rsid w:val="005E24CE"/>
    <w:rsid w:val="005E5C4A"/>
    <w:rsid w:val="005E62DC"/>
    <w:rsid w:val="005F0E08"/>
    <w:rsid w:val="00602576"/>
    <w:rsid w:val="006219B5"/>
    <w:rsid w:val="00622EE3"/>
    <w:rsid w:val="006251D7"/>
    <w:rsid w:val="006254F3"/>
    <w:rsid w:val="00625CA2"/>
    <w:rsid w:val="00637830"/>
    <w:rsid w:val="00640175"/>
    <w:rsid w:val="00655184"/>
    <w:rsid w:val="00665FF7"/>
    <w:rsid w:val="00671122"/>
    <w:rsid w:val="00671BDD"/>
    <w:rsid w:val="00671CFB"/>
    <w:rsid w:val="00672620"/>
    <w:rsid w:val="006774C9"/>
    <w:rsid w:val="00680237"/>
    <w:rsid w:val="00684BED"/>
    <w:rsid w:val="0068717A"/>
    <w:rsid w:val="006919EF"/>
    <w:rsid w:val="0069368A"/>
    <w:rsid w:val="006939C6"/>
    <w:rsid w:val="006A125C"/>
    <w:rsid w:val="006B7F98"/>
    <w:rsid w:val="006C7A24"/>
    <w:rsid w:val="006E028A"/>
    <w:rsid w:val="006F7AF0"/>
    <w:rsid w:val="00703C9C"/>
    <w:rsid w:val="00716F81"/>
    <w:rsid w:val="00721425"/>
    <w:rsid w:val="007254F6"/>
    <w:rsid w:val="00732A46"/>
    <w:rsid w:val="0073556F"/>
    <w:rsid w:val="00751E53"/>
    <w:rsid w:val="007530E8"/>
    <w:rsid w:val="0075350E"/>
    <w:rsid w:val="00755DC1"/>
    <w:rsid w:val="00760778"/>
    <w:rsid w:val="00760985"/>
    <w:rsid w:val="0077691D"/>
    <w:rsid w:val="00783E4F"/>
    <w:rsid w:val="00791067"/>
    <w:rsid w:val="007921AA"/>
    <w:rsid w:val="0079314C"/>
    <w:rsid w:val="00793EF6"/>
    <w:rsid w:val="0079486F"/>
    <w:rsid w:val="007A1583"/>
    <w:rsid w:val="007B14BD"/>
    <w:rsid w:val="007C46D2"/>
    <w:rsid w:val="007F59BE"/>
    <w:rsid w:val="007F790B"/>
    <w:rsid w:val="00805FC2"/>
    <w:rsid w:val="00811066"/>
    <w:rsid w:val="00813956"/>
    <w:rsid w:val="00814100"/>
    <w:rsid w:val="0081463D"/>
    <w:rsid w:val="00814D19"/>
    <w:rsid w:val="00816A3A"/>
    <w:rsid w:val="00822A05"/>
    <w:rsid w:val="00824D0A"/>
    <w:rsid w:val="00827341"/>
    <w:rsid w:val="00831C0C"/>
    <w:rsid w:val="00833B5E"/>
    <w:rsid w:val="008352D6"/>
    <w:rsid w:val="008360F8"/>
    <w:rsid w:val="00842C34"/>
    <w:rsid w:val="00845B85"/>
    <w:rsid w:val="00855690"/>
    <w:rsid w:val="00857489"/>
    <w:rsid w:val="00857D60"/>
    <w:rsid w:val="0086211A"/>
    <w:rsid w:val="0086305E"/>
    <w:rsid w:val="00866CBF"/>
    <w:rsid w:val="00871414"/>
    <w:rsid w:val="008778E1"/>
    <w:rsid w:val="00881D57"/>
    <w:rsid w:val="008973B6"/>
    <w:rsid w:val="008B4305"/>
    <w:rsid w:val="008C00EF"/>
    <w:rsid w:val="008C0B09"/>
    <w:rsid w:val="008C38B6"/>
    <w:rsid w:val="008C65D4"/>
    <w:rsid w:val="008C76C6"/>
    <w:rsid w:val="008D25C6"/>
    <w:rsid w:val="008D28C4"/>
    <w:rsid w:val="008D3253"/>
    <w:rsid w:val="008D7904"/>
    <w:rsid w:val="008F0C69"/>
    <w:rsid w:val="008F2359"/>
    <w:rsid w:val="008F6E0E"/>
    <w:rsid w:val="009036ED"/>
    <w:rsid w:val="00904D44"/>
    <w:rsid w:val="009057BD"/>
    <w:rsid w:val="0091509A"/>
    <w:rsid w:val="00917EB1"/>
    <w:rsid w:val="00926F4E"/>
    <w:rsid w:val="00932BDD"/>
    <w:rsid w:val="009352D6"/>
    <w:rsid w:val="00940CBD"/>
    <w:rsid w:val="009412D2"/>
    <w:rsid w:val="00945BD3"/>
    <w:rsid w:val="009476AA"/>
    <w:rsid w:val="009500BB"/>
    <w:rsid w:val="00962868"/>
    <w:rsid w:val="00967A81"/>
    <w:rsid w:val="00970284"/>
    <w:rsid w:val="00970638"/>
    <w:rsid w:val="00972CDD"/>
    <w:rsid w:val="009740E6"/>
    <w:rsid w:val="009A01D2"/>
    <w:rsid w:val="009A18E0"/>
    <w:rsid w:val="009B1472"/>
    <w:rsid w:val="009B207D"/>
    <w:rsid w:val="009B2D92"/>
    <w:rsid w:val="009B5F0D"/>
    <w:rsid w:val="009D39F6"/>
    <w:rsid w:val="009F0F05"/>
    <w:rsid w:val="00A023B7"/>
    <w:rsid w:val="00A05392"/>
    <w:rsid w:val="00A144E0"/>
    <w:rsid w:val="00A201A7"/>
    <w:rsid w:val="00A252E2"/>
    <w:rsid w:val="00A27FB5"/>
    <w:rsid w:val="00A3276E"/>
    <w:rsid w:val="00A40181"/>
    <w:rsid w:val="00A44C8A"/>
    <w:rsid w:val="00A63787"/>
    <w:rsid w:val="00A6434F"/>
    <w:rsid w:val="00A651B7"/>
    <w:rsid w:val="00A72E0F"/>
    <w:rsid w:val="00A90FC6"/>
    <w:rsid w:val="00A917C9"/>
    <w:rsid w:val="00AB71C5"/>
    <w:rsid w:val="00AB7C4C"/>
    <w:rsid w:val="00AC4B4E"/>
    <w:rsid w:val="00AC6E55"/>
    <w:rsid w:val="00B03BEA"/>
    <w:rsid w:val="00B04E31"/>
    <w:rsid w:val="00B06114"/>
    <w:rsid w:val="00B123F4"/>
    <w:rsid w:val="00B12CE4"/>
    <w:rsid w:val="00B2095B"/>
    <w:rsid w:val="00B21D81"/>
    <w:rsid w:val="00B25210"/>
    <w:rsid w:val="00B26764"/>
    <w:rsid w:val="00B30A99"/>
    <w:rsid w:val="00B4465B"/>
    <w:rsid w:val="00B527BA"/>
    <w:rsid w:val="00B52CD9"/>
    <w:rsid w:val="00B534EF"/>
    <w:rsid w:val="00B568D8"/>
    <w:rsid w:val="00B648AB"/>
    <w:rsid w:val="00B7049F"/>
    <w:rsid w:val="00B81A55"/>
    <w:rsid w:val="00B84477"/>
    <w:rsid w:val="00B8457E"/>
    <w:rsid w:val="00B8478B"/>
    <w:rsid w:val="00B87301"/>
    <w:rsid w:val="00B93227"/>
    <w:rsid w:val="00B933D7"/>
    <w:rsid w:val="00BA594F"/>
    <w:rsid w:val="00BA7B9D"/>
    <w:rsid w:val="00BB1273"/>
    <w:rsid w:val="00BC7580"/>
    <w:rsid w:val="00BC7AC1"/>
    <w:rsid w:val="00BE2697"/>
    <w:rsid w:val="00BE65CB"/>
    <w:rsid w:val="00C002A0"/>
    <w:rsid w:val="00C032F1"/>
    <w:rsid w:val="00C0354D"/>
    <w:rsid w:val="00C072F6"/>
    <w:rsid w:val="00C11143"/>
    <w:rsid w:val="00C11CD3"/>
    <w:rsid w:val="00C13427"/>
    <w:rsid w:val="00C14A25"/>
    <w:rsid w:val="00C17E64"/>
    <w:rsid w:val="00C17F04"/>
    <w:rsid w:val="00C2241E"/>
    <w:rsid w:val="00C54EB5"/>
    <w:rsid w:val="00C6010D"/>
    <w:rsid w:val="00C61197"/>
    <w:rsid w:val="00C66A71"/>
    <w:rsid w:val="00C72425"/>
    <w:rsid w:val="00CC2DBE"/>
    <w:rsid w:val="00CD62C7"/>
    <w:rsid w:val="00CF59E3"/>
    <w:rsid w:val="00CF5FAB"/>
    <w:rsid w:val="00D0593C"/>
    <w:rsid w:val="00D10120"/>
    <w:rsid w:val="00D12F2A"/>
    <w:rsid w:val="00D21D4B"/>
    <w:rsid w:val="00D26D33"/>
    <w:rsid w:val="00D31E21"/>
    <w:rsid w:val="00D36BF1"/>
    <w:rsid w:val="00D54A00"/>
    <w:rsid w:val="00D655F2"/>
    <w:rsid w:val="00D66693"/>
    <w:rsid w:val="00D71D5B"/>
    <w:rsid w:val="00D74ED4"/>
    <w:rsid w:val="00D86580"/>
    <w:rsid w:val="00D916FC"/>
    <w:rsid w:val="00D9428C"/>
    <w:rsid w:val="00D95BD0"/>
    <w:rsid w:val="00D96F01"/>
    <w:rsid w:val="00DA3348"/>
    <w:rsid w:val="00DA34E9"/>
    <w:rsid w:val="00DB2D7F"/>
    <w:rsid w:val="00DC334E"/>
    <w:rsid w:val="00DF0E2B"/>
    <w:rsid w:val="00DF1459"/>
    <w:rsid w:val="00DF4604"/>
    <w:rsid w:val="00E010AB"/>
    <w:rsid w:val="00E02F52"/>
    <w:rsid w:val="00E40DC6"/>
    <w:rsid w:val="00E45A11"/>
    <w:rsid w:val="00E5643F"/>
    <w:rsid w:val="00E65DAF"/>
    <w:rsid w:val="00E7353E"/>
    <w:rsid w:val="00E82B06"/>
    <w:rsid w:val="00E86A7A"/>
    <w:rsid w:val="00E95765"/>
    <w:rsid w:val="00E964CC"/>
    <w:rsid w:val="00EA5EA2"/>
    <w:rsid w:val="00EB5C65"/>
    <w:rsid w:val="00EB5E69"/>
    <w:rsid w:val="00EC5234"/>
    <w:rsid w:val="00ED2C26"/>
    <w:rsid w:val="00ED6EE6"/>
    <w:rsid w:val="00EE2695"/>
    <w:rsid w:val="00EF028D"/>
    <w:rsid w:val="00F03E89"/>
    <w:rsid w:val="00F0687F"/>
    <w:rsid w:val="00F15F4A"/>
    <w:rsid w:val="00F329B0"/>
    <w:rsid w:val="00F35482"/>
    <w:rsid w:val="00F40AC7"/>
    <w:rsid w:val="00F458C8"/>
    <w:rsid w:val="00F52C2A"/>
    <w:rsid w:val="00F60DF0"/>
    <w:rsid w:val="00F61B30"/>
    <w:rsid w:val="00F810BD"/>
    <w:rsid w:val="00F87264"/>
    <w:rsid w:val="00F94CCA"/>
    <w:rsid w:val="00F96BD8"/>
    <w:rsid w:val="00F978B2"/>
    <w:rsid w:val="00FA7F04"/>
    <w:rsid w:val="00FC799A"/>
    <w:rsid w:val="00FD0FCC"/>
    <w:rsid w:val="00FD1556"/>
    <w:rsid w:val="00FD42DF"/>
    <w:rsid w:val="00FD675F"/>
    <w:rsid w:val="00FE375A"/>
    <w:rsid w:val="00FF3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mso-position-vertical-relative:margin;mso-width-relative:margin;mso-height-relative:margin" fill="f" fillcolor="white" stroke="f">
      <v:fill color="white" on="f"/>
      <v:stroke on="f"/>
    </o:shapedefaults>
    <o:shapelayout v:ext="edit">
      <o:idmap v:ext="edit" data="1"/>
    </o:shapelayout>
  </w:shapeDefaults>
  <w:decimalSymbol w:val="."/>
  <w:listSeparator w:val=","/>
  <w15:docId w15:val="{27BE375D-48CC-4B15-9D2C-1B651C836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14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1459"/>
  </w:style>
  <w:style w:type="paragraph" w:styleId="Footer">
    <w:name w:val="footer"/>
    <w:basedOn w:val="Normal"/>
    <w:link w:val="FooterChar"/>
    <w:uiPriority w:val="99"/>
    <w:unhideWhenUsed/>
    <w:rsid w:val="004E14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1459"/>
  </w:style>
  <w:style w:type="table" w:styleId="TableGrid">
    <w:name w:val="Table Grid"/>
    <w:basedOn w:val="TableNormal"/>
    <w:uiPriority w:val="39"/>
    <w:rsid w:val="00940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2620"/>
    <w:pPr>
      <w:ind w:left="720"/>
      <w:contextualSpacing/>
    </w:pPr>
  </w:style>
  <w:style w:type="paragraph" w:styleId="BalloonText">
    <w:name w:val="Balloon Text"/>
    <w:basedOn w:val="Normal"/>
    <w:link w:val="BalloonTextChar"/>
    <w:uiPriority w:val="99"/>
    <w:semiHidden/>
    <w:unhideWhenUsed/>
    <w:rsid w:val="003924F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924F8"/>
    <w:rPr>
      <w:rFonts w:ascii="Tahoma" w:hAnsi="Tahoma" w:cs="Tahoma"/>
      <w:sz w:val="16"/>
      <w:szCs w:val="16"/>
    </w:rPr>
  </w:style>
  <w:style w:type="character" w:styleId="Hyperlink">
    <w:name w:val="Hyperlink"/>
    <w:uiPriority w:val="99"/>
    <w:semiHidden/>
    <w:unhideWhenUsed/>
    <w:rsid w:val="00B26764"/>
    <w:rPr>
      <w:color w:val="0000FF"/>
      <w:u w:val="single"/>
    </w:rPr>
  </w:style>
  <w:style w:type="character" w:styleId="CommentReference">
    <w:name w:val="annotation reference"/>
    <w:uiPriority w:val="99"/>
    <w:semiHidden/>
    <w:unhideWhenUsed/>
    <w:rsid w:val="00D9428C"/>
    <w:rPr>
      <w:sz w:val="16"/>
      <w:szCs w:val="16"/>
    </w:rPr>
  </w:style>
  <w:style w:type="paragraph" w:styleId="CommentText">
    <w:name w:val="annotation text"/>
    <w:basedOn w:val="Normal"/>
    <w:link w:val="CommentTextChar"/>
    <w:uiPriority w:val="99"/>
    <w:semiHidden/>
    <w:unhideWhenUsed/>
    <w:rsid w:val="00D9428C"/>
    <w:rPr>
      <w:sz w:val="20"/>
      <w:szCs w:val="20"/>
    </w:rPr>
  </w:style>
  <w:style w:type="character" w:customStyle="1" w:styleId="CommentTextChar">
    <w:name w:val="Comment Text Char"/>
    <w:basedOn w:val="DefaultParagraphFont"/>
    <w:link w:val="CommentText"/>
    <w:uiPriority w:val="99"/>
    <w:semiHidden/>
    <w:rsid w:val="00D9428C"/>
  </w:style>
  <w:style w:type="paragraph" w:styleId="CommentSubject">
    <w:name w:val="annotation subject"/>
    <w:basedOn w:val="CommentText"/>
    <w:next w:val="CommentText"/>
    <w:link w:val="CommentSubjectChar"/>
    <w:uiPriority w:val="99"/>
    <w:semiHidden/>
    <w:unhideWhenUsed/>
    <w:rsid w:val="00D9428C"/>
    <w:rPr>
      <w:b/>
      <w:bCs/>
    </w:rPr>
  </w:style>
  <w:style w:type="character" w:customStyle="1" w:styleId="CommentSubjectChar">
    <w:name w:val="Comment Subject Char"/>
    <w:link w:val="CommentSubject"/>
    <w:uiPriority w:val="99"/>
    <w:semiHidden/>
    <w:rsid w:val="00D9428C"/>
    <w:rPr>
      <w:b/>
      <w:bCs/>
    </w:rPr>
  </w:style>
  <w:style w:type="character" w:styleId="PlaceholderText">
    <w:name w:val="Placeholder Text"/>
    <w:basedOn w:val="DefaultParagraphFont"/>
    <w:uiPriority w:val="99"/>
    <w:semiHidden/>
    <w:rsid w:val="00857D6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leet%20Management\Fleet\Equipment%2042\Equipment%20Section%20Specifications\0_Specification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6B9DB8B45394774B77A78F65A9BED1D"/>
        <w:category>
          <w:name w:val="General"/>
          <w:gallery w:val="placeholder"/>
        </w:category>
        <w:types>
          <w:type w:val="bbPlcHdr"/>
        </w:types>
        <w:behaviors>
          <w:behavior w:val="content"/>
        </w:behaviors>
        <w:guid w:val="{3A54AC67-090D-468A-A064-AF641A07B422}"/>
      </w:docPartPr>
      <w:docPartBody>
        <w:p w:rsidR="00120BD6" w:rsidRDefault="00120BD6">
          <w:pPr>
            <w:pStyle w:val="26B9DB8B45394774B77A78F65A9BED1D"/>
          </w:pPr>
          <w:r w:rsidRPr="002D22DF">
            <w:rPr>
              <w:rStyle w:val="PlaceholderText"/>
            </w:rPr>
            <w:t>[</w:t>
          </w:r>
          <w:r>
            <w:rPr>
              <w:rStyle w:val="PlaceholderText"/>
            </w:rPr>
            <w:t>EQUIPMENT TYPE, CONFIGURATION, ETC.</w:t>
          </w:r>
          <w:r w:rsidRPr="002D22DF">
            <w:rPr>
              <w:rStyle w:val="PlaceholderText"/>
            </w:rPr>
            <w:t>]</w:t>
          </w:r>
        </w:p>
      </w:docPartBody>
    </w:docPart>
    <w:docPart>
      <w:docPartPr>
        <w:name w:val="8E56EB65EF584DA9865F4199FAA1872A"/>
        <w:category>
          <w:name w:val="General"/>
          <w:gallery w:val="placeholder"/>
        </w:category>
        <w:types>
          <w:type w:val="bbPlcHdr"/>
        </w:types>
        <w:behaviors>
          <w:behavior w:val="content"/>
        </w:behaviors>
        <w:guid w:val="{65374094-4751-44DE-8C50-7138E3E4F1D8}"/>
      </w:docPartPr>
      <w:docPartBody>
        <w:p w:rsidR="00120BD6" w:rsidRDefault="00120BD6">
          <w:pPr>
            <w:pStyle w:val="8E56EB65EF584DA9865F4199FAA1872A"/>
          </w:pPr>
          <w:r w:rsidRPr="002D22DF">
            <w:rPr>
              <w:rStyle w:val="PlaceholderText"/>
            </w:rPr>
            <w:t>[</w:t>
          </w:r>
          <w:r>
            <w:rPr>
              <w:rStyle w:val="PlaceholderText"/>
            </w:rPr>
            <w:t>XXX-XXX</w:t>
          </w:r>
          <w:r w:rsidRPr="002D22DF">
            <w:rPr>
              <w:rStyle w:val="PlaceholderText"/>
            </w:rPr>
            <w:t>]</w:t>
          </w:r>
        </w:p>
      </w:docPartBody>
    </w:docPart>
    <w:docPart>
      <w:docPartPr>
        <w:name w:val="D300D2ECE6004506B1E72DF1C22243C8"/>
        <w:category>
          <w:name w:val="General"/>
          <w:gallery w:val="placeholder"/>
        </w:category>
        <w:types>
          <w:type w:val="bbPlcHdr"/>
        </w:types>
        <w:behaviors>
          <w:behavior w:val="content"/>
        </w:behaviors>
        <w:guid w:val="{196A46FC-4CA1-4B24-A4BA-01392F52C7B8}"/>
      </w:docPartPr>
      <w:docPartBody>
        <w:p w:rsidR="00120BD6" w:rsidRDefault="00120BD6">
          <w:pPr>
            <w:pStyle w:val="D300D2ECE6004506B1E72DF1C22243C8"/>
          </w:pPr>
          <w:r w:rsidRPr="002D22DF">
            <w:rPr>
              <w:rStyle w:val="PlaceholderText"/>
            </w:rPr>
            <w:t>[</w:t>
          </w:r>
          <w:r>
            <w:rPr>
              <w:rStyle w:val="PlaceholderText"/>
            </w:rPr>
            <w:t>XXX-XXXA</w:t>
          </w:r>
          <w:r w:rsidRPr="002D22DF">
            <w:rPr>
              <w:rStyle w:val="PlaceholderText"/>
            </w:rPr>
            <w:t>]</w:t>
          </w:r>
        </w:p>
      </w:docPartBody>
    </w:docPart>
    <w:docPart>
      <w:docPartPr>
        <w:name w:val="A2ED57C582F54691A5A8FFB406FD0262"/>
        <w:category>
          <w:name w:val="General"/>
          <w:gallery w:val="placeholder"/>
        </w:category>
        <w:types>
          <w:type w:val="bbPlcHdr"/>
        </w:types>
        <w:behaviors>
          <w:behavior w:val="content"/>
        </w:behaviors>
        <w:guid w:val="{777D9863-38F5-4B1A-BCF5-017A048DA28A}"/>
      </w:docPartPr>
      <w:docPartBody>
        <w:p w:rsidR="00120BD6" w:rsidRDefault="00120BD6">
          <w:pPr>
            <w:pStyle w:val="A2ED57C582F54691A5A8FFB406FD0262"/>
          </w:pPr>
          <w:r w:rsidRPr="002D22DF">
            <w:rPr>
              <w:rStyle w:val="PlaceholderText"/>
            </w:rPr>
            <w:t>[</w:t>
          </w:r>
          <w:r>
            <w:rPr>
              <w:rStyle w:val="PlaceholderText"/>
            </w:rPr>
            <w:t>MM/DD/YYYY</w:t>
          </w:r>
          <w:r w:rsidRPr="002D22DF">
            <w:rPr>
              <w:rStyle w:val="PlaceholderText"/>
            </w:rPr>
            <w:t>]</w:t>
          </w:r>
        </w:p>
      </w:docPartBody>
    </w:docPart>
    <w:docPart>
      <w:docPartPr>
        <w:name w:val="E4E79B01B9E04557B7D59AE4D348744A"/>
        <w:category>
          <w:name w:val="General"/>
          <w:gallery w:val="placeholder"/>
        </w:category>
        <w:types>
          <w:type w:val="bbPlcHdr"/>
        </w:types>
        <w:behaviors>
          <w:behavior w:val="content"/>
        </w:behaviors>
        <w:guid w:val="{4E89C3A1-0EFB-482C-893A-3DEFE5B534D0}"/>
      </w:docPartPr>
      <w:docPartBody>
        <w:p w:rsidR="00120BD6" w:rsidRDefault="00120BD6">
          <w:pPr>
            <w:pStyle w:val="E4E79B01B9E04557B7D59AE4D348744A"/>
          </w:pPr>
          <w:r w:rsidRPr="002D22DF">
            <w:rPr>
              <w:rStyle w:val="PlaceholderText"/>
            </w:rPr>
            <w:t>[</w:t>
          </w:r>
          <w:r>
            <w:rPr>
              <w:rStyle w:val="PlaceholderText"/>
            </w:rPr>
            <w:t>enter equipment type &amp; description]</w:t>
          </w:r>
        </w:p>
      </w:docPartBody>
    </w:docPart>
    <w:docPart>
      <w:docPartPr>
        <w:name w:val="7A3A3F1B251C4C989A8292211B016F69"/>
        <w:category>
          <w:name w:val="General"/>
          <w:gallery w:val="placeholder"/>
        </w:category>
        <w:types>
          <w:type w:val="bbPlcHdr"/>
        </w:types>
        <w:behaviors>
          <w:behavior w:val="content"/>
        </w:behaviors>
        <w:guid w:val="{06597B45-F736-4353-ACFB-ED4E22D5A69B}"/>
      </w:docPartPr>
      <w:docPartBody>
        <w:p w:rsidR="00120BD6" w:rsidRDefault="00120BD6">
          <w:pPr>
            <w:pStyle w:val="7A3A3F1B251C4C989A8292211B016F69"/>
          </w:pPr>
          <w:r w:rsidRPr="002D22DF">
            <w:rPr>
              <w:rStyle w:val="PlaceholderText"/>
            </w:rPr>
            <w:t>[</w:t>
          </w:r>
          <w:r>
            <w:rPr>
              <w:rStyle w:val="PlaceholderText"/>
            </w:rPr>
            <w:t>enter make &amp; model of equipment used to develop these specifications</w:t>
          </w:r>
          <w:r w:rsidRPr="002D22DF">
            <w:rPr>
              <w:rStyle w:val="PlaceholderText"/>
            </w:rPr>
            <w:t>]</w:t>
          </w:r>
        </w:p>
      </w:docPartBody>
    </w:docPart>
    <w:docPart>
      <w:docPartPr>
        <w:name w:val="DA48E42F9CA34A82ADD9692D34326CF7"/>
        <w:category>
          <w:name w:val="General"/>
          <w:gallery w:val="placeholder"/>
        </w:category>
        <w:types>
          <w:type w:val="bbPlcHdr"/>
        </w:types>
        <w:behaviors>
          <w:behavior w:val="content"/>
        </w:behaviors>
        <w:guid w:val="{293EF660-90B2-4574-BA8A-668AFFD5A6A4}"/>
      </w:docPartPr>
      <w:docPartBody>
        <w:p w:rsidR="00120BD6" w:rsidRDefault="00120BD6">
          <w:pPr>
            <w:pStyle w:val="DA48E42F9CA34A82ADD9692D34326CF7"/>
          </w:pPr>
          <w:r w:rsidRPr="002D22DF">
            <w:rPr>
              <w:rStyle w:val="PlaceholderText"/>
            </w:rPr>
            <w:t>[</w:t>
          </w:r>
          <w:r>
            <w:rPr>
              <w:rStyle w:val="PlaceholderText"/>
            </w:rPr>
            <w:t>XXX-XXXA</w:t>
          </w:r>
          <w:r w:rsidRPr="002D22DF">
            <w:rPr>
              <w:rStyle w:val="PlaceholderText"/>
            </w:rPr>
            <w:t>]</w:t>
          </w:r>
        </w:p>
      </w:docPartBody>
    </w:docPart>
    <w:docPart>
      <w:docPartPr>
        <w:name w:val="E34B66E48EEB446394BD5FC9B40C9CD0"/>
        <w:category>
          <w:name w:val="General"/>
          <w:gallery w:val="placeholder"/>
        </w:category>
        <w:types>
          <w:type w:val="bbPlcHdr"/>
        </w:types>
        <w:behaviors>
          <w:behavior w:val="content"/>
        </w:behaviors>
        <w:guid w:val="{CC8AFB08-3C5F-4832-8079-8F16B33F9031}"/>
      </w:docPartPr>
      <w:docPartBody>
        <w:p w:rsidR="00120BD6" w:rsidRDefault="00120BD6">
          <w:pPr>
            <w:pStyle w:val="E34B66E48EEB446394BD5FC9B40C9CD0"/>
          </w:pPr>
          <w:r w:rsidRPr="002D22DF">
            <w:rPr>
              <w:rStyle w:val="PlaceholderText"/>
            </w:rPr>
            <w:t>[</w:t>
          </w:r>
          <w:r>
            <w:rPr>
              <w:rStyle w:val="PlaceholderText"/>
            </w:rPr>
            <w:t>MM/DD/YYYY</w:t>
          </w:r>
          <w:r w:rsidRPr="002D22DF">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0BD6"/>
    <w:rsid w:val="00120BD6"/>
    <w:rsid w:val="00F30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6B9DB8B45394774B77A78F65A9BED1D">
    <w:name w:val="26B9DB8B45394774B77A78F65A9BED1D"/>
  </w:style>
  <w:style w:type="paragraph" w:customStyle="1" w:styleId="8E56EB65EF584DA9865F4199FAA1872A">
    <w:name w:val="8E56EB65EF584DA9865F4199FAA1872A"/>
  </w:style>
  <w:style w:type="paragraph" w:customStyle="1" w:styleId="D300D2ECE6004506B1E72DF1C22243C8">
    <w:name w:val="D300D2ECE6004506B1E72DF1C22243C8"/>
  </w:style>
  <w:style w:type="paragraph" w:customStyle="1" w:styleId="A2ED57C582F54691A5A8FFB406FD0262">
    <w:name w:val="A2ED57C582F54691A5A8FFB406FD0262"/>
  </w:style>
  <w:style w:type="paragraph" w:customStyle="1" w:styleId="E4E79B01B9E04557B7D59AE4D348744A">
    <w:name w:val="E4E79B01B9E04557B7D59AE4D348744A"/>
  </w:style>
  <w:style w:type="paragraph" w:customStyle="1" w:styleId="7A3A3F1B251C4C989A8292211B016F69">
    <w:name w:val="7A3A3F1B251C4C989A8292211B016F69"/>
  </w:style>
  <w:style w:type="paragraph" w:customStyle="1" w:styleId="DA48E42F9CA34A82ADD9692D34326CF7">
    <w:name w:val="DA48E42F9CA34A82ADD9692D34326CF7"/>
  </w:style>
  <w:style w:type="paragraph" w:customStyle="1" w:styleId="E34B66E48EEB446394BD5FC9B40C9CD0">
    <w:name w:val="E34B66E48EEB446394BD5FC9B40C9C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2020-11-02T00:00:00</PublishDate>
  <Abstract>260-000G</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DDAB869-6D2E-4999-95D8-B52B6AF3E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0_SpecificationTemplate</Template>
  <TotalTime>1</TotalTime>
  <Pages>4</Pages>
  <Words>959</Words>
  <Characters>5467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TRAILER, UTILITY, SINGLE AXLE</vt:lpstr>
    </vt:vector>
  </TitlesOfParts>
  <Company>LADOTD</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TRAILER, UTILITY, SINGLE AXLE</dc:title>
  <dc:subject/>
  <dc:creator>Jarrett Lambert</dc:creator>
  <cp:keywords>single axle utility trailer</cp:keywords>
  <dc:description>Performance SA7712, Diamond C GSA, BigTex 35SA, and Load Trail SE03</dc:description>
  <cp:lastModifiedBy>Jaimie Stallone</cp:lastModifiedBy>
  <cp:revision>2</cp:revision>
  <cp:lastPrinted>2020-09-03T19:33:00Z</cp:lastPrinted>
  <dcterms:created xsi:type="dcterms:W3CDTF">2020-11-20T12:41:00Z</dcterms:created>
  <dcterms:modified xsi:type="dcterms:W3CDTF">2020-11-20T12:41:00Z</dcterms:modified>
  <cp:category>260-000</cp:category>
</cp:coreProperties>
</file>